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89F" w14:textId="42FC81D9" w:rsidR="006F01A9" w:rsidRDefault="26F7B7BF" w:rsidP="00EC2E1D">
      <w:pPr>
        <w:ind w:left="-567"/>
      </w:pPr>
      <w:r>
        <w:rPr>
          <w:noProof/>
        </w:rPr>
        <w:drawing>
          <wp:inline distT="0" distB="0" distL="0" distR="0" wp14:anchorId="39514E06" wp14:editId="4EA0DE64">
            <wp:extent cx="2402803" cy="2747940"/>
            <wp:effectExtent l="0" t="0" r="0" b="0"/>
            <wp:docPr id="1390667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bwMode="auto">
                    <a:xfrm>
                      <a:off x="0" y="0"/>
                      <a:ext cx="2412004" cy="2758463"/>
                    </a:xfrm>
                    <a:prstGeom prst="rect">
                      <a:avLst/>
                    </a:prstGeom>
                    <a:noFill/>
                  </pic:spPr>
                </pic:pic>
              </a:graphicData>
            </a:graphic>
          </wp:inline>
        </w:drawing>
      </w:r>
    </w:p>
    <w:p w14:paraId="2EFC6D94" w14:textId="77777777" w:rsidR="008C709A" w:rsidRDefault="008C709A" w:rsidP="006F01A9">
      <w:pPr>
        <w:spacing w:after="0" w:line="240" w:lineRule="auto"/>
        <w:jc w:val="center"/>
        <w:rPr>
          <w:b/>
          <w:sz w:val="28"/>
          <w:u w:val="single"/>
        </w:rPr>
      </w:pPr>
    </w:p>
    <w:p w14:paraId="5E4B92E4" w14:textId="77777777" w:rsidR="00B72528" w:rsidRPr="00F509B9" w:rsidRDefault="00B72528" w:rsidP="00EC2E1D">
      <w:pPr>
        <w:spacing w:after="0" w:line="240" w:lineRule="auto"/>
        <w:rPr>
          <w:rFonts w:ascii="Baskerville Old Face" w:hAnsi="Baskerville Old Face"/>
          <w:b/>
          <w:sz w:val="28"/>
          <w:u w:val="single"/>
        </w:rPr>
      </w:pPr>
    </w:p>
    <w:p w14:paraId="144F272C" w14:textId="6916FC52" w:rsidR="00D85B4F" w:rsidRPr="00EC2E1D" w:rsidRDefault="00D85B4F" w:rsidP="2DF11EA7">
      <w:pPr>
        <w:spacing w:after="200" w:line="276" w:lineRule="auto"/>
        <w:ind w:left="-426"/>
        <w:rPr>
          <w:rFonts w:eastAsiaTheme="minorEastAsia"/>
          <w:b/>
          <w:bCs/>
          <w:sz w:val="28"/>
          <w:szCs w:val="28"/>
          <w:lang w:val="en-US"/>
        </w:rPr>
      </w:pPr>
      <w:r w:rsidRPr="2DF11EA7">
        <w:rPr>
          <w:rFonts w:eastAsiaTheme="minorEastAsia"/>
          <w:b/>
          <w:bCs/>
          <w:sz w:val="28"/>
          <w:szCs w:val="28"/>
          <w:lang w:val="en-US"/>
        </w:rPr>
        <w:t>Buxlow School</w:t>
      </w:r>
    </w:p>
    <w:p w14:paraId="2E192EF7" w14:textId="0ECC65E3" w:rsidR="00D85B4F" w:rsidRPr="00EC2E1D" w:rsidRDefault="00D85B4F" w:rsidP="2DF11EA7">
      <w:pPr>
        <w:spacing w:after="200" w:line="276" w:lineRule="auto"/>
        <w:ind w:left="-426"/>
        <w:rPr>
          <w:rFonts w:eastAsiaTheme="minorEastAsia"/>
          <w:b/>
          <w:bCs/>
          <w:lang w:val="en-US"/>
        </w:rPr>
      </w:pPr>
      <w:r w:rsidRPr="2DF11EA7">
        <w:rPr>
          <w:rFonts w:eastAsiaTheme="minorEastAsia"/>
          <w:b/>
          <w:bCs/>
          <w:sz w:val="28"/>
          <w:szCs w:val="28"/>
          <w:lang w:val="en-US"/>
        </w:rPr>
        <w:t>Curriculum Policy</w:t>
      </w:r>
      <w:r>
        <w:br/>
      </w:r>
      <w:r w:rsidR="00F509B9" w:rsidRPr="2DF11EA7">
        <w:rPr>
          <w:rFonts w:eastAsiaTheme="minorEastAsia"/>
          <w:b/>
          <w:bCs/>
        </w:rPr>
        <w:t>September</w:t>
      </w:r>
      <w:r w:rsidR="00F67833" w:rsidRPr="2DF11EA7">
        <w:rPr>
          <w:rFonts w:eastAsiaTheme="minorEastAsia"/>
          <w:b/>
          <w:bCs/>
        </w:rPr>
        <w:t xml:space="preserve"> 202</w:t>
      </w:r>
      <w:r w:rsidR="3E2988CD" w:rsidRPr="2DF11EA7">
        <w:rPr>
          <w:rFonts w:eastAsiaTheme="minorEastAsia"/>
          <w:b/>
          <w:bCs/>
        </w:rPr>
        <w:t>5</w:t>
      </w:r>
    </w:p>
    <w:p w14:paraId="172B93B9" w14:textId="77777777" w:rsidR="00B72528" w:rsidRPr="00F509B9" w:rsidRDefault="00B72528" w:rsidP="006F01A9">
      <w:pPr>
        <w:spacing w:after="0" w:line="240" w:lineRule="auto"/>
        <w:jc w:val="center"/>
        <w:rPr>
          <w:rFonts w:ascii="Baskerville Old Face" w:hAnsi="Baskerville Old Face"/>
          <w:b/>
          <w:sz w:val="28"/>
          <w:u w:val="single"/>
        </w:rPr>
      </w:pPr>
    </w:p>
    <w:p w14:paraId="7DCED973" w14:textId="77777777" w:rsidR="00B72528" w:rsidRPr="00F509B9" w:rsidRDefault="00B72528" w:rsidP="006F01A9">
      <w:pPr>
        <w:spacing w:after="0" w:line="240" w:lineRule="auto"/>
        <w:jc w:val="center"/>
        <w:rPr>
          <w:rFonts w:ascii="Baskerville Old Face" w:hAnsi="Baskerville Old Face"/>
          <w:b/>
          <w:sz w:val="28"/>
          <w:u w:val="single"/>
        </w:rPr>
      </w:pPr>
    </w:p>
    <w:p w14:paraId="0379084B" w14:textId="77777777" w:rsidR="00B72528" w:rsidRPr="00F509B9" w:rsidRDefault="00B72528" w:rsidP="006F01A9">
      <w:pPr>
        <w:spacing w:after="0" w:line="240" w:lineRule="auto"/>
        <w:jc w:val="center"/>
        <w:rPr>
          <w:rFonts w:ascii="Baskerville Old Face" w:hAnsi="Baskerville Old Face"/>
          <w:b/>
          <w:sz w:val="28"/>
          <w:u w:val="single"/>
        </w:rPr>
      </w:pPr>
    </w:p>
    <w:p w14:paraId="553FCDEE" w14:textId="77777777" w:rsidR="00B72528" w:rsidRPr="00F509B9" w:rsidRDefault="00B72528" w:rsidP="006F01A9">
      <w:pPr>
        <w:spacing w:after="0" w:line="240" w:lineRule="auto"/>
        <w:jc w:val="center"/>
        <w:rPr>
          <w:rFonts w:ascii="Baskerville Old Face" w:hAnsi="Baskerville Old Face"/>
          <w:b/>
          <w:sz w:val="28"/>
          <w:u w:val="single"/>
        </w:rPr>
      </w:pPr>
    </w:p>
    <w:p w14:paraId="0BCC1581" w14:textId="77777777" w:rsidR="00B72528" w:rsidRPr="00F509B9" w:rsidRDefault="00B72528" w:rsidP="006F01A9">
      <w:pPr>
        <w:spacing w:after="0" w:line="240" w:lineRule="auto"/>
        <w:jc w:val="center"/>
        <w:rPr>
          <w:rFonts w:ascii="Baskerville Old Face" w:hAnsi="Baskerville Old Face"/>
          <w:b/>
          <w:sz w:val="28"/>
          <w:u w:val="single"/>
        </w:rPr>
      </w:pPr>
    </w:p>
    <w:p w14:paraId="2F61BAE0" w14:textId="77777777" w:rsidR="00B72528" w:rsidRPr="00F509B9" w:rsidRDefault="00B72528">
      <w:pPr>
        <w:rPr>
          <w:rFonts w:ascii="Baskerville Old Face" w:hAnsi="Baskerville Old Face"/>
          <w:b/>
        </w:rPr>
      </w:pPr>
    </w:p>
    <w:p w14:paraId="534AE204" w14:textId="77777777" w:rsidR="00B72528" w:rsidRPr="00F509B9" w:rsidRDefault="00B72528">
      <w:pPr>
        <w:rPr>
          <w:rFonts w:ascii="Baskerville Old Face" w:hAnsi="Baskerville Old Face"/>
          <w:b/>
        </w:rPr>
      </w:pPr>
    </w:p>
    <w:p w14:paraId="7ACD8798" w14:textId="77777777" w:rsidR="00B72528" w:rsidRPr="00F509B9" w:rsidRDefault="00B72528">
      <w:pPr>
        <w:rPr>
          <w:rFonts w:ascii="Baskerville Old Face" w:hAnsi="Baskerville Old Face"/>
          <w:b/>
        </w:rPr>
      </w:pPr>
    </w:p>
    <w:p w14:paraId="39D7D1BF" w14:textId="77777777" w:rsidR="00B72528" w:rsidRPr="00F509B9" w:rsidRDefault="00B72528">
      <w:pPr>
        <w:rPr>
          <w:rFonts w:ascii="Baskerville Old Face" w:hAnsi="Baskerville Old Face"/>
          <w:b/>
        </w:rPr>
      </w:pPr>
    </w:p>
    <w:p w14:paraId="27966C39" w14:textId="77777777" w:rsidR="00B72528" w:rsidRPr="00F509B9" w:rsidRDefault="00B72528">
      <w:pPr>
        <w:rPr>
          <w:rFonts w:ascii="Baskerville Old Face" w:hAnsi="Baskerville Old Face"/>
          <w:b/>
        </w:rPr>
      </w:pPr>
    </w:p>
    <w:p w14:paraId="50C28665" w14:textId="77777777" w:rsidR="00B72528" w:rsidRPr="00F509B9" w:rsidRDefault="00B72528">
      <w:pPr>
        <w:rPr>
          <w:rFonts w:ascii="Baskerville Old Face" w:hAnsi="Baskerville Old Face"/>
          <w:b/>
        </w:rPr>
      </w:pPr>
    </w:p>
    <w:p w14:paraId="51AAB9AA" w14:textId="77777777" w:rsidR="00B72528" w:rsidRPr="00F509B9" w:rsidRDefault="00B72528">
      <w:pPr>
        <w:rPr>
          <w:rFonts w:ascii="Baskerville Old Face" w:hAnsi="Baskerville Old Face"/>
          <w:b/>
        </w:rPr>
      </w:pPr>
    </w:p>
    <w:p w14:paraId="1DA19AF5" w14:textId="77777777" w:rsidR="00B72528" w:rsidRPr="00F509B9" w:rsidRDefault="00B72528">
      <w:pPr>
        <w:rPr>
          <w:rFonts w:ascii="Baskerville Old Face" w:hAnsi="Baskerville Old Face"/>
          <w:b/>
        </w:rPr>
      </w:pPr>
    </w:p>
    <w:p w14:paraId="5BC26791" w14:textId="77777777" w:rsidR="00B72528" w:rsidRPr="00F509B9" w:rsidRDefault="00B72528">
      <w:pPr>
        <w:rPr>
          <w:rFonts w:ascii="Baskerville Old Face" w:hAnsi="Baskerville Old Face"/>
          <w:b/>
        </w:rPr>
      </w:pPr>
    </w:p>
    <w:p w14:paraId="4C0C1937" w14:textId="77777777" w:rsidR="00B72528" w:rsidRPr="00F509B9" w:rsidRDefault="00B72528">
      <w:pPr>
        <w:rPr>
          <w:rFonts w:ascii="Baskerville Old Face" w:hAnsi="Baskerville Old Face"/>
          <w:b/>
        </w:rPr>
      </w:pPr>
    </w:p>
    <w:p w14:paraId="07303045" w14:textId="77777777" w:rsidR="00B72528" w:rsidRDefault="00B72528">
      <w:pPr>
        <w:rPr>
          <w:rFonts w:ascii="Baskerville Old Face" w:hAnsi="Baskerville Old Face"/>
          <w:b/>
        </w:rPr>
      </w:pPr>
    </w:p>
    <w:p w14:paraId="6B1F97CB" w14:textId="77777777" w:rsidR="00C1292C" w:rsidRDefault="00C1292C">
      <w:pPr>
        <w:rPr>
          <w:rFonts w:ascii="Baskerville Old Face" w:hAnsi="Baskerville Old Face"/>
          <w:b/>
        </w:rPr>
      </w:pPr>
    </w:p>
    <w:p w14:paraId="00502A6A" w14:textId="77777777" w:rsidR="00C1292C" w:rsidRDefault="00C1292C">
      <w:pPr>
        <w:rPr>
          <w:rFonts w:ascii="Baskerville Old Face" w:hAnsi="Baskerville Old Face"/>
          <w:b/>
        </w:rPr>
      </w:pPr>
    </w:p>
    <w:p w14:paraId="3E14FBD8" w14:textId="77777777" w:rsidR="00DD55CE" w:rsidRDefault="00DD55CE">
      <w:pPr>
        <w:rPr>
          <w:rFonts w:ascii="Baskerville Old Face" w:hAnsi="Baskerville Old Face"/>
          <w:b/>
        </w:rPr>
      </w:pPr>
    </w:p>
    <w:p w14:paraId="2FA42A22" w14:textId="77777777" w:rsidR="00DD55CE" w:rsidRDefault="00DD55CE">
      <w:pPr>
        <w:rPr>
          <w:rFonts w:ascii="Baskerville Old Face" w:hAnsi="Baskerville Old Face"/>
          <w:b/>
        </w:rPr>
      </w:pPr>
    </w:p>
    <w:p w14:paraId="0AD0D476" w14:textId="77777777" w:rsidR="00DD55CE" w:rsidRPr="00F509B9" w:rsidRDefault="00DD55CE">
      <w:pPr>
        <w:rPr>
          <w:rFonts w:ascii="Baskerville Old Face" w:hAnsi="Baskerville Old Face"/>
          <w:b/>
        </w:rPr>
      </w:pPr>
    </w:p>
    <w:p w14:paraId="5EB88003" w14:textId="77777777" w:rsidR="00B72528" w:rsidRPr="00F509B9" w:rsidRDefault="00B72528">
      <w:pPr>
        <w:rPr>
          <w:rFonts w:ascii="Baskerville Old Face" w:hAnsi="Baskerville Old Face"/>
          <w:b/>
        </w:rPr>
      </w:pPr>
    </w:p>
    <w:p w14:paraId="6713CEBA" w14:textId="77777777" w:rsidR="00037F7E" w:rsidRPr="00F509B9" w:rsidRDefault="00037F7E" w:rsidP="0D5A92BE">
      <w:pPr>
        <w:rPr>
          <w:rFonts w:eastAsiaTheme="minorEastAsia"/>
          <w:b/>
          <w:bCs/>
        </w:rPr>
      </w:pPr>
      <w:r w:rsidRPr="0D5A92BE">
        <w:rPr>
          <w:rFonts w:eastAsiaTheme="minorEastAsia"/>
          <w:b/>
          <w:bCs/>
        </w:rPr>
        <w:t>Policy Statement</w:t>
      </w:r>
    </w:p>
    <w:p w14:paraId="7DEE9507" w14:textId="69DF38FA" w:rsidR="00037F7E" w:rsidRPr="00F509B9" w:rsidRDefault="00037F7E" w:rsidP="2DF11EA7">
      <w:pPr>
        <w:rPr>
          <w:rFonts w:eastAsiaTheme="minorEastAsia"/>
        </w:rPr>
      </w:pPr>
      <w:r w:rsidRPr="2DF11EA7">
        <w:rPr>
          <w:rFonts w:eastAsiaTheme="minorEastAsia"/>
        </w:rPr>
        <w:t>Th</w:t>
      </w:r>
      <w:r w:rsidR="006F01A9" w:rsidRPr="2DF11EA7">
        <w:rPr>
          <w:rFonts w:eastAsiaTheme="minorEastAsia"/>
        </w:rPr>
        <w:t>e ILG Directors an</w:t>
      </w:r>
      <w:r w:rsidR="00D85B4F" w:rsidRPr="2DF11EA7">
        <w:rPr>
          <w:rFonts w:eastAsiaTheme="minorEastAsia"/>
        </w:rPr>
        <w:t xml:space="preserve">d </w:t>
      </w:r>
      <w:r w:rsidR="006F01A9" w:rsidRPr="2DF11EA7">
        <w:rPr>
          <w:rFonts w:eastAsiaTheme="minorEastAsia"/>
        </w:rPr>
        <w:t xml:space="preserve">staff of </w:t>
      </w:r>
      <w:r w:rsidR="00D85B4F" w:rsidRPr="2DF11EA7">
        <w:rPr>
          <w:rFonts w:eastAsiaTheme="minorEastAsia"/>
        </w:rPr>
        <w:t>Buxlow School believe that the s</w:t>
      </w:r>
      <w:r w:rsidRPr="2DF11EA7">
        <w:rPr>
          <w:rFonts w:eastAsiaTheme="minorEastAsia"/>
        </w:rPr>
        <w:t>chool should provide a caring, positive, safe and stimulating environment, which promotes the social, physical and moral development of the individual child. Whilst no longer a requirement, the school recognises the importance of the key elements for Every Child Matters: Change for Children and the outcomes outlined within it to help children achieve more. DfE (2013).</w:t>
      </w:r>
    </w:p>
    <w:p w14:paraId="44D8171E" w14:textId="77777777" w:rsidR="00037F7E" w:rsidRPr="00F509B9" w:rsidRDefault="00037F7E" w:rsidP="0D5A92BE">
      <w:pPr>
        <w:pStyle w:val="ListParagraph"/>
        <w:numPr>
          <w:ilvl w:val="0"/>
          <w:numId w:val="1"/>
        </w:numPr>
        <w:rPr>
          <w:rFonts w:eastAsiaTheme="minorEastAsia"/>
        </w:rPr>
      </w:pPr>
      <w:r w:rsidRPr="0D5A92BE">
        <w:rPr>
          <w:rFonts w:eastAsiaTheme="minorEastAsia"/>
        </w:rPr>
        <w:t xml:space="preserve">To be Healthy </w:t>
      </w:r>
    </w:p>
    <w:p w14:paraId="30FBB131" w14:textId="77777777" w:rsidR="00037F7E" w:rsidRPr="00F509B9" w:rsidRDefault="00037F7E" w:rsidP="0D5A92BE">
      <w:pPr>
        <w:pStyle w:val="ListParagraph"/>
        <w:numPr>
          <w:ilvl w:val="0"/>
          <w:numId w:val="1"/>
        </w:numPr>
        <w:rPr>
          <w:rFonts w:eastAsiaTheme="minorEastAsia"/>
        </w:rPr>
      </w:pPr>
      <w:r w:rsidRPr="0D5A92BE">
        <w:rPr>
          <w:rFonts w:eastAsiaTheme="minorEastAsia"/>
        </w:rPr>
        <w:t xml:space="preserve">To Stay Safe </w:t>
      </w:r>
    </w:p>
    <w:p w14:paraId="42C96FBB" w14:textId="77777777" w:rsidR="00037F7E" w:rsidRPr="00F509B9" w:rsidRDefault="00037F7E" w:rsidP="0D5A92BE">
      <w:pPr>
        <w:pStyle w:val="ListParagraph"/>
        <w:numPr>
          <w:ilvl w:val="0"/>
          <w:numId w:val="1"/>
        </w:numPr>
        <w:rPr>
          <w:rFonts w:eastAsiaTheme="minorEastAsia"/>
        </w:rPr>
      </w:pPr>
      <w:r w:rsidRPr="0D5A92BE">
        <w:rPr>
          <w:rFonts w:eastAsiaTheme="minorEastAsia"/>
        </w:rPr>
        <w:t xml:space="preserve">To Enjoy and Achieve </w:t>
      </w:r>
    </w:p>
    <w:p w14:paraId="44D024FC" w14:textId="77777777" w:rsidR="00037F7E" w:rsidRPr="00F509B9" w:rsidRDefault="00037F7E" w:rsidP="0D5A92BE">
      <w:pPr>
        <w:pStyle w:val="ListParagraph"/>
        <w:numPr>
          <w:ilvl w:val="0"/>
          <w:numId w:val="1"/>
        </w:numPr>
        <w:rPr>
          <w:rFonts w:eastAsiaTheme="minorEastAsia"/>
        </w:rPr>
      </w:pPr>
      <w:r w:rsidRPr="0D5A92BE">
        <w:rPr>
          <w:rFonts w:eastAsiaTheme="minorEastAsia"/>
        </w:rPr>
        <w:t xml:space="preserve">To Make a Positive Contribution </w:t>
      </w:r>
    </w:p>
    <w:p w14:paraId="0027BF67" w14:textId="77777777" w:rsidR="00037F7E" w:rsidRPr="00F509B9" w:rsidRDefault="00037F7E" w:rsidP="0D5A92BE">
      <w:pPr>
        <w:pStyle w:val="ListParagraph"/>
        <w:numPr>
          <w:ilvl w:val="0"/>
          <w:numId w:val="1"/>
        </w:numPr>
        <w:rPr>
          <w:rFonts w:eastAsiaTheme="minorEastAsia"/>
        </w:rPr>
      </w:pPr>
      <w:r w:rsidRPr="0D5A92BE">
        <w:rPr>
          <w:rFonts w:eastAsiaTheme="minorEastAsia"/>
        </w:rPr>
        <w:t xml:space="preserve">To Achieve Economic Well-being. </w:t>
      </w:r>
    </w:p>
    <w:p w14:paraId="0FE67C75" w14:textId="77777777" w:rsidR="00037F7E" w:rsidRPr="00F509B9" w:rsidRDefault="00037F7E" w:rsidP="0D5A92BE">
      <w:pPr>
        <w:rPr>
          <w:rFonts w:eastAsiaTheme="minorEastAsia"/>
        </w:rPr>
      </w:pPr>
      <w:r w:rsidRPr="0D5A92BE">
        <w:rPr>
          <w:rFonts w:eastAsiaTheme="minorEastAsia"/>
        </w:rPr>
        <w:t xml:space="preserve">This policy has the school's aims at its heart </w:t>
      </w:r>
    </w:p>
    <w:p w14:paraId="1841442A" w14:textId="77777777" w:rsidR="00037F7E" w:rsidRPr="00F509B9" w:rsidRDefault="00037F7E" w:rsidP="0D5A92BE">
      <w:pPr>
        <w:rPr>
          <w:rFonts w:eastAsiaTheme="minorEastAsia"/>
          <w:b/>
          <w:bCs/>
        </w:rPr>
      </w:pPr>
      <w:r w:rsidRPr="0D5A92BE">
        <w:rPr>
          <w:rFonts w:eastAsiaTheme="minorEastAsia"/>
          <w:b/>
          <w:bCs/>
        </w:rPr>
        <w:t xml:space="preserve">Rationale </w:t>
      </w:r>
    </w:p>
    <w:p w14:paraId="1AE0AED2" w14:textId="38880441" w:rsidR="00037F7E" w:rsidRPr="00F509B9" w:rsidRDefault="00037F7E" w:rsidP="0D5A92BE">
      <w:pPr>
        <w:rPr>
          <w:rFonts w:eastAsiaTheme="minorEastAsia"/>
        </w:rPr>
      </w:pPr>
      <w:r w:rsidRPr="0D5A92BE">
        <w:rPr>
          <w:rFonts w:eastAsiaTheme="minorEastAsia"/>
        </w:rPr>
        <w:t xml:space="preserve">We believe it is vital for the </w:t>
      </w:r>
      <w:r w:rsidR="58A1AB6D" w:rsidRPr="0D5A92BE">
        <w:rPr>
          <w:rFonts w:eastAsiaTheme="minorEastAsia"/>
        </w:rPr>
        <w:t>S</w:t>
      </w:r>
      <w:r w:rsidRPr="0D5A92BE">
        <w:rPr>
          <w:rFonts w:eastAsiaTheme="minorEastAsia"/>
        </w:rPr>
        <w:t>chool to have a Curriculum Policy so that activities can be designed which further the well-being and the personal and social development of the pupils and prepare them for the opportunities, responsibilities and experiences to take them into the next stage of th</w:t>
      </w:r>
      <w:r w:rsidR="00584E2F" w:rsidRPr="0D5A92BE">
        <w:rPr>
          <w:rFonts w:eastAsiaTheme="minorEastAsia"/>
        </w:rPr>
        <w:t>eir education</w:t>
      </w:r>
      <w:r w:rsidR="002F4222">
        <w:rPr>
          <w:rFonts w:eastAsiaTheme="minorEastAsia"/>
        </w:rPr>
        <w:t xml:space="preserve"> encourage independence</w:t>
      </w:r>
      <w:r w:rsidR="00584E2F" w:rsidRPr="0D5A92BE">
        <w:rPr>
          <w:rFonts w:eastAsiaTheme="minorEastAsia"/>
        </w:rPr>
        <w:t xml:space="preserve"> and </w:t>
      </w:r>
      <w:r w:rsidR="002F4222">
        <w:rPr>
          <w:rFonts w:eastAsiaTheme="minorEastAsia"/>
        </w:rPr>
        <w:t xml:space="preserve">prepare them </w:t>
      </w:r>
      <w:r w:rsidR="00584E2F" w:rsidRPr="0D5A92BE">
        <w:rPr>
          <w:rFonts w:eastAsiaTheme="minorEastAsia"/>
        </w:rPr>
        <w:t>for</w:t>
      </w:r>
      <w:r w:rsidR="002F4222">
        <w:rPr>
          <w:rFonts w:eastAsiaTheme="minorEastAsia"/>
        </w:rPr>
        <w:t xml:space="preserve"> a meaningful participation </w:t>
      </w:r>
      <w:r w:rsidR="00584E2F" w:rsidRPr="0D5A92BE">
        <w:rPr>
          <w:rFonts w:eastAsiaTheme="minorEastAsia"/>
        </w:rPr>
        <w:t>in British society</w:t>
      </w:r>
      <w:r w:rsidRPr="0D5A92BE">
        <w:rPr>
          <w:rFonts w:eastAsiaTheme="minorEastAsia"/>
        </w:rPr>
        <w:t xml:space="preserve">. </w:t>
      </w:r>
    </w:p>
    <w:p w14:paraId="389F76BA" w14:textId="77777777" w:rsidR="00037F7E" w:rsidRDefault="00037F7E" w:rsidP="0D5A92BE">
      <w:pPr>
        <w:rPr>
          <w:rFonts w:eastAsiaTheme="minorEastAsia"/>
        </w:rPr>
      </w:pPr>
      <w:r w:rsidRPr="0D5A92BE">
        <w:rPr>
          <w:rFonts w:eastAsiaTheme="minorEastAsia"/>
        </w:rPr>
        <w:t xml:space="preserve">The implementation of the school curriculum enables the school to raise standards, establish an entitlement for all pupils, establish teachers' expectations in each area of the curriculum, and promote parental and other carers understanding of the curriculum. </w:t>
      </w:r>
    </w:p>
    <w:p w14:paraId="35F43CB2" w14:textId="77777777" w:rsidR="00037F7E" w:rsidRPr="00F509B9" w:rsidRDefault="00037F7E" w:rsidP="0D5A92BE">
      <w:pPr>
        <w:rPr>
          <w:rFonts w:eastAsiaTheme="minorEastAsia"/>
        </w:rPr>
      </w:pPr>
      <w:r w:rsidRPr="0D5A92BE">
        <w:rPr>
          <w:rFonts w:ascii="Baskerville Old Face" w:hAnsi="Baskerville Old Face"/>
          <w:b/>
          <w:bCs/>
        </w:rPr>
        <w:t>O</w:t>
      </w:r>
      <w:r w:rsidRPr="0D5A92BE">
        <w:rPr>
          <w:rFonts w:eastAsiaTheme="minorEastAsia"/>
          <w:b/>
          <w:bCs/>
        </w:rPr>
        <w:t>bjectives</w:t>
      </w:r>
      <w:r w:rsidRPr="0D5A92BE">
        <w:rPr>
          <w:rFonts w:eastAsiaTheme="minorEastAsia"/>
        </w:rPr>
        <w:t xml:space="preserve"> </w:t>
      </w:r>
    </w:p>
    <w:p w14:paraId="61A12C37" w14:textId="3971B21D" w:rsidR="002F4222" w:rsidRPr="002F4222" w:rsidRDefault="002F4222" w:rsidP="002F4222">
      <w:pPr>
        <w:pStyle w:val="ListParagraph"/>
        <w:rPr>
          <w:rFonts w:eastAsiaTheme="minorEastAsia"/>
        </w:rPr>
      </w:pPr>
      <w:r w:rsidRPr="002F4222">
        <w:rPr>
          <w:rFonts w:eastAsiaTheme="minorEastAsia"/>
        </w:rPr>
        <w:t xml:space="preserve">● To provide a specialised, relevant education that encourages </w:t>
      </w:r>
      <w:r>
        <w:rPr>
          <w:rFonts w:eastAsiaTheme="minorEastAsia"/>
        </w:rPr>
        <w:t>each pupil</w:t>
      </w:r>
      <w:r w:rsidRPr="002F4222">
        <w:rPr>
          <w:rFonts w:eastAsiaTheme="minorEastAsia"/>
        </w:rPr>
        <w:t xml:space="preserve"> to reach</w:t>
      </w:r>
    </w:p>
    <w:p w14:paraId="7F2A14B7" w14:textId="13AB56BD" w:rsidR="002F4222" w:rsidRDefault="002F4222" w:rsidP="002F4222">
      <w:pPr>
        <w:pStyle w:val="ListParagraph"/>
        <w:rPr>
          <w:rFonts w:eastAsiaTheme="minorEastAsia"/>
        </w:rPr>
      </w:pPr>
      <w:r w:rsidRPr="002F4222">
        <w:rPr>
          <w:rFonts w:eastAsiaTheme="minorEastAsia"/>
        </w:rPr>
        <w:t xml:space="preserve">their </w:t>
      </w:r>
      <w:r>
        <w:rPr>
          <w:rFonts w:eastAsiaTheme="minorEastAsia"/>
        </w:rPr>
        <w:t>full</w:t>
      </w:r>
      <w:r w:rsidRPr="002F4222">
        <w:rPr>
          <w:rFonts w:eastAsiaTheme="minorEastAsia"/>
        </w:rPr>
        <w:t xml:space="preserve"> potential.</w:t>
      </w:r>
    </w:p>
    <w:p w14:paraId="296BE9B1" w14:textId="77777777" w:rsidR="002F4222" w:rsidRPr="002F4222" w:rsidRDefault="002F4222" w:rsidP="002F4222">
      <w:pPr>
        <w:pStyle w:val="ListParagraph"/>
        <w:rPr>
          <w:rFonts w:eastAsiaTheme="minorEastAsia"/>
        </w:rPr>
      </w:pPr>
    </w:p>
    <w:p w14:paraId="0C69AF6A" w14:textId="77777777" w:rsidR="002F4222" w:rsidRDefault="002F4222" w:rsidP="002F4222">
      <w:pPr>
        <w:pStyle w:val="ListParagraph"/>
        <w:rPr>
          <w:rFonts w:eastAsiaTheme="minorEastAsia"/>
        </w:rPr>
      </w:pPr>
      <w:r w:rsidRPr="002F4222">
        <w:rPr>
          <w:rFonts w:eastAsiaTheme="minorEastAsia"/>
        </w:rPr>
        <w:t>● To instil and promote a life-long love and ability of learning.</w:t>
      </w:r>
    </w:p>
    <w:p w14:paraId="54E10FF8" w14:textId="77777777" w:rsidR="002F4222" w:rsidRPr="002F4222" w:rsidRDefault="002F4222" w:rsidP="002F4222">
      <w:pPr>
        <w:pStyle w:val="ListParagraph"/>
        <w:rPr>
          <w:rFonts w:eastAsiaTheme="minorEastAsia"/>
        </w:rPr>
      </w:pPr>
    </w:p>
    <w:p w14:paraId="4D7B1D98" w14:textId="7331CCB6" w:rsidR="002F4222" w:rsidRPr="002F4222" w:rsidRDefault="002F4222" w:rsidP="002F4222">
      <w:pPr>
        <w:pStyle w:val="ListParagraph"/>
        <w:rPr>
          <w:rFonts w:eastAsiaTheme="minorEastAsia"/>
        </w:rPr>
      </w:pPr>
      <w:r w:rsidRPr="002F4222">
        <w:rPr>
          <w:rFonts w:eastAsiaTheme="minorEastAsia"/>
        </w:rPr>
        <w:t xml:space="preserve">● To equip our </w:t>
      </w:r>
      <w:r w:rsidR="001466B9">
        <w:rPr>
          <w:rFonts w:eastAsiaTheme="minorEastAsia"/>
        </w:rPr>
        <w:t>pupils</w:t>
      </w:r>
      <w:r w:rsidRPr="002F4222">
        <w:rPr>
          <w:rFonts w:eastAsiaTheme="minorEastAsia"/>
        </w:rPr>
        <w:t xml:space="preserve"> with a range of life-skills – academic, social, musical,</w:t>
      </w:r>
    </w:p>
    <w:p w14:paraId="072B30E1" w14:textId="77777777" w:rsidR="002F4222" w:rsidRDefault="002F4222" w:rsidP="002F4222">
      <w:pPr>
        <w:pStyle w:val="ListParagraph"/>
        <w:rPr>
          <w:rFonts w:eastAsiaTheme="minorEastAsia"/>
        </w:rPr>
      </w:pPr>
      <w:r w:rsidRPr="002F4222">
        <w:rPr>
          <w:rFonts w:eastAsiaTheme="minorEastAsia"/>
        </w:rPr>
        <w:t>creative and sporting.</w:t>
      </w:r>
    </w:p>
    <w:p w14:paraId="68DD063E" w14:textId="77777777" w:rsidR="002F4222" w:rsidRPr="002F4222" w:rsidRDefault="002F4222" w:rsidP="002F4222">
      <w:pPr>
        <w:pStyle w:val="ListParagraph"/>
        <w:rPr>
          <w:rFonts w:eastAsiaTheme="minorEastAsia"/>
        </w:rPr>
      </w:pPr>
    </w:p>
    <w:p w14:paraId="1EFEE75B" w14:textId="77777777" w:rsidR="002F4222" w:rsidRDefault="002F4222" w:rsidP="002F4222">
      <w:pPr>
        <w:pStyle w:val="ListParagraph"/>
        <w:rPr>
          <w:rFonts w:eastAsiaTheme="minorEastAsia"/>
        </w:rPr>
      </w:pPr>
      <w:r w:rsidRPr="002F4222">
        <w:rPr>
          <w:rFonts w:eastAsiaTheme="minorEastAsia"/>
        </w:rPr>
        <w:t xml:space="preserve">● To promote the spiritual development and moral welfare of </w:t>
      </w:r>
      <w:proofErr w:type="gramStart"/>
      <w:r w:rsidRPr="002F4222">
        <w:rPr>
          <w:rFonts w:eastAsiaTheme="minorEastAsia"/>
        </w:rPr>
        <w:t>each individual</w:t>
      </w:r>
      <w:proofErr w:type="gramEnd"/>
      <w:r w:rsidRPr="002F4222">
        <w:rPr>
          <w:rFonts w:eastAsiaTheme="minorEastAsia"/>
        </w:rPr>
        <w:t>.</w:t>
      </w:r>
    </w:p>
    <w:p w14:paraId="3980DF6E" w14:textId="77777777" w:rsidR="002F4222" w:rsidRPr="002F4222" w:rsidRDefault="002F4222" w:rsidP="002F4222">
      <w:pPr>
        <w:pStyle w:val="ListParagraph"/>
        <w:rPr>
          <w:rFonts w:eastAsiaTheme="minorEastAsia"/>
        </w:rPr>
      </w:pPr>
    </w:p>
    <w:p w14:paraId="650A3C85" w14:textId="3138D2A7" w:rsidR="002F4222" w:rsidRDefault="002F4222" w:rsidP="002F4222">
      <w:pPr>
        <w:pStyle w:val="ListParagraph"/>
        <w:rPr>
          <w:rFonts w:eastAsiaTheme="minorEastAsia"/>
        </w:rPr>
      </w:pPr>
      <w:r w:rsidRPr="002F4222">
        <w:rPr>
          <w:rFonts w:eastAsiaTheme="minorEastAsia"/>
        </w:rPr>
        <w:t>● To</w:t>
      </w:r>
      <w:r>
        <w:rPr>
          <w:rFonts w:eastAsiaTheme="minorEastAsia"/>
        </w:rPr>
        <w:t xml:space="preserve"> meet the needs of all pupils and</w:t>
      </w:r>
      <w:r w:rsidRPr="002F4222">
        <w:rPr>
          <w:rFonts w:eastAsiaTheme="minorEastAsia"/>
        </w:rPr>
        <w:t xml:space="preserve"> differentiate to ensure that all </w:t>
      </w:r>
      <w:r w:rsidR="001466B9">
        <w:rPr>
          <w:rFonts w:eastAsiaTheme="minorEastAsia"/>
        </w:rPr>
        <w:t>pupil</w:t>
      </w:r>
      <w:r w:rsidRPr="002F4222">
        <w:rPr>
          <w:rFonts w:eastAsiaTheme="minorEastAsia"/>
        </w:rPr>
        <w:t>s are challenged appropriately.</w:t>
      </w:r>
    </w:p>
    <w:p w14:paraId="7B40B946" w14:textId="77777777" w:rsidR="002F4222" w:rsidRPr="002F4222" w:rsidRDefault="002F4222" w:rsidP="002F4222">
      <w:pPr>
        <w:pStyle w:val="ListParagraph"/>
        <w:rPr>
          <w:rFonts w:eastAsiaTheme="minorEastAsia"/>
        </w:rPr>
      </w:pPr>
    </w:p>
    <w:p w14:paraId="54C0B160" w14:textId="5E353FBF" w:rsidR="002F4222" w:rsidRDefault="002F4222" w:rsidP="002F4222">
      <w:pPr>
        <w:pStyle w:val="ListParagraph"/>
        <w:rPr>
          <w:rFonts w:eastAsiaTheme="minorEastAsia"/>
        </w:rPr>
      </w:pPr>
      <w:r w:rsidRPr="002F4222">
        <w:rPr>
          <w:rFonts w:eastAsiaTheme="minorEastAsia"/>
        </w:rPr>
        <w:t xml:space="preserve">● To work as a team with all those who are supporting the </w:t>
      </w:r>
      <w:r w:rsidR="001466B9">
        <w:rPr>
          <w:rFonts w:eastAsiaTheme="minorEastAsia"/>
        </w:rPr>
        <w:t>pupil</w:t>
      </w:r>
      <w:r>
        <w:rPr>
          <w:rFonts w:eastAsiaTheme="minorEastAsia"/>
        </w:rPr>
        <w:t>, including Parents and external specialist agencies</w:t>
      </w:r>
      <w:r w:rsidRPr="002F4222">
        <w:rPr>
          <w:rFonts w:eastAsiaTheme="minorEastAsia"/>
        </w:rPr>
        <w:t>.</w:t>
      </w:r>
    </w:p>
    <w:p w14:paraId="55C82781" w14:textId="77777777" w:rsidR="002F4222" w:rsidRPr="002F4222" w:rsidRDefault="002F4222" w:rsidP="002F4222">
      <w:pPr>
        <w:pStyle w:val="ListParagraph"/>
        <w:rPr>
          <w:rFonts w:eastAsiaTheme="minorEastAsia"/>
        </w:rPr>
      </w:pPr>
    </w:p>
    <w:p w14:paraId="7F61A1C3" w14:textId="77777777" w:rsidR="002F4222" w:rsidRPr="002F4222" w:rsidRDefault="002F4222" w:rsidP="002F4222">
      <w:pPr>
        <w:pStyle w:val="ListParagraph"/>
        <w:rPr>
          <w:rFonts w:eastAsiaTheme="minorEastAsia"/>
        </w:rPr>
      </w:pPr>
      <w:r w:rsidRPr="002F4222">
        <w:rPr>
          <w:rFonts w:eastAsiaTheme="minorEastAsia"/>
        </w:rPr>
        <w:t>● To promote and support British Values and Protected characteristics and support</w:t>
      </w:r>
    </w:p>
    <w:p w14:paraId="7A7B69FD" w14:textId="3A0DEBF8" w:rsidR="00B31C5D" w:rsidRDefault="001466B9" w:rsidP="002F4222">
      <w:pPr>
        <w:pStyle w:val="ListParagraph"/>
        <w:ind w:left="0" w:firstLine="720"/>
        <w:rPr>
          <w:rFonts w:eastAsiaTheme="minorEastAsia"/>
        </w:rPr>
      </w:pPr>
      <w:r>
        <w:rPr>
          <w:rFonts w:eastAsiaTheme="minorEastAsia"/>
        </w:rPr>
        <w:t>pupils</w:t>
      </w:r>
      <w:r w:rsidR="002F4222" w:rsidRPr="002F4222">
        <w:rPr>
          <w:rFonts w:eastAsiaTheme="minorEastAsia"/>
        </w:rPr>
        <w:t xml:space="preserve"> with their ability to welcome and advocate diversity of all forms.</w:t>
      </w:r>
    </w:p>
    <w:p w14:paraId="715FA3C5" w14:textId="77777777" w:rsidR="002F4222" w:rsidRPr="00F509B9" w:rsidRDefault="002F4222" w:rsidP="002F4222">
      <w:pPr>
        <w:pStyle w:val="ListParagraph"/>
        <w:ind w:left="0" w:firstLine="720"/>
        <w:rPr>
          <w:rFonts w:eastAsiaTheme="minorEastAsia"/>
        </w:rPr>
      </w:pPr>
    </w:p>
    <w:p w14:paraId="335A60C7" w14:textId="40E7600E" w:rsidR="002F4222" w:rsidRDefault="005B2D9B" w:rsidP="002F4222">
      <w:pPr>
        <w:pStyle w:val="ListParagraph"/>
        <w:ind w:left="0"/>
        <w:rPr>
          <w:rFonts w:eastAsiaTheme="minorEastAsia"/>
        </w:rPr>
      </w:pPr>
      <w:r w:rsidRPr="0D5A92BE">
        <w:rPr>
          <w:rFonts w:eastAsiaTheme="minorEastAsia"/>
        </w:rPr>
        <w:t xml:space="preserve">At Buxlow </w:t>
      </w:r>
      <w:r>
        <w:rPr>
          <w:rFonts w:eastAsiaTheme="minorEastAsia"/>
        </w:rPr>
        <w:t xml:space="preserve">School </w:t>
      </w:r>
      <w:r w:rsidRPr="0D5A92BE">
        <w:rPr>
          <w:rFonts w:eastAsiaTheme="minorEastAsia"/>
        </w:rPr>
        <w:t xml:space="preserve">we are committed to offering all pupils a broad and balanced curriculum to ensure the best possible progress for each </w:t>
      </w:r>
      <w:r w:rsidR="001466B9">
        <w:rPr>
          <w:rFonts w:eastAsiaTheme="minorEastAsia"/>
        </w:rPr>
        <w:t>pupil</w:t>
      </w:r>
      <w:r w:rsidRPr="0D5A92BE">
        <w:rPr>
          <w:rFonts w:eastAsiaTheme="minorEastAsia"/>
        </w:rPr>
        <w:t>’s age and aptitudes. We use principles as detailed in the Children and Families Act 2014 and the SEN and Disability Code of Practise, 0-25 years 2014 (SEND Code 2014), the Special Educational Needs and Disability Act (</w:t>
      </w:r>
      <w:proofErr w:type="gramStart"/>
      <w:r w:rsidRPr="0D5A92BE">
        <w:rPr>
          <w:rFonts w:eastAsiaTheme="minorEastAsia"/>
        </w:rPr>
        <w:t>SEND(</w:t>
      </w:r>
      <w:proofErr w:type="gramEnd"/>
      <w:r w:rsidRPr="0D5A92BE">
        <w:rPr>
          <w:rFonts w:eastAsiaTheme="minorEastAsia"/>
        </w:rPr>
        <w:t>2001)) and the Equality Act (2010) including the provision of auxiliary aids and services</w:t>
      </w:r>
      <w:r w:rsidR="002F4222">
        <w:rPr>
          <w:rFonts w:eastAsiaTheme="minorEastAsia"/>
        </w:rPr>
        <w:t>.</w:t>
      </w:r>
    </w:p>
    <w:p w14:paraId="1D4447BD" w14:textId="77777777" w:rsidR="00882440" w:rsidRDefault="002F4222" w:rsidP="00882440">
      <w:pPr>
        <w:pStyle w:val="ListParagraph"/>
        <w:ind w:left="0"/>
        <w:rPr>
          <w:rFonts w:eastAsiaTheme="minorEastAsia"/>
          <w:b/>
          <w:bCs/>
        </w:rPr>
      </w:pPr>
      <w:r w:rsidRPr="00882440">
        <w:rPr>
          <w:rFonts w:eastAsiaTheme="minorEastAsia"/>
          <w:b/>
          <w:bCs/>
        </w:rPr>
        <w:lastRenderedPageBreak/>
        <w:t xml:space="preserve">Core Principles of </w:t>
      </w:r>
      <w:r w:rsidR="00882440">
        <w:rPr>
          <w:rFonts w:eastAsiaTheme="minorEastAsia"/>
          <w:b/>
          <w:bCs/>
        </w:rPr>
        <w:t xml:space="preserve">our </w:t>
      </w:r>
      <w:r w:rsidRPr="00882440">
        <w:rPr>
          <w:rFonts w:eastAsiaTheme="minorEastAsia"/>
          <w:b/>
          <w:bCs/>
        </w:rPr>
        <w:t xml:space="preserve">Curriculum </w:t>
      </w:r>
    </w:p>
    <w:p w14:paraId="0D2F76C7" w14:textId="6D19D2B9" w:rsidR="002F4222" w:rsidRPr="002F4222" w:rsidRDefault="002F4222" w:rsidP="00882440">
      <w:pPr>
        <w:pStyle w:val="ListParagraph"/>
        <w:ind w:left="0"/>
        <w:rPr>
          <w:rFonts w:eastAsiaTheme="minorEastAsia"/>
        </w:rPr>
      </w:pPr>
      <w:r w:rsidRPr="002F4222">
        <w:rPr>
          <w:rFonts w:eastAsiaTheme="minorEastAsia"/>
        </w:rPr>
        <w:t xml:space="preserve">The core principle governing the curriculum of the school is that every </w:t>
      </w:r>
      <w:r w:rsidR="001466B9">
        <w:rPr>
          <w:rFonts w:eastAsiaTheme="minorEastAsia"/>
        </w:rPr>
        <w:t>pupil</w:t>
      </w:r>
      <w:r w:rsidRPr="002F4222">
        <w:rPr>
          <w:rFonts w:eastAsiaTheme="minorEastAsia"/>
        </w:rPr>
        <w:t xml:space="preserve"> shall be</w:t>
      </w:r>
      <w:r>
        <w:rPr>
          <w:rFonts w:eastAsiaTheme="minorEastAsia"/>
        </w:rPr>
        <w:t xml:space="preserve"> </w:t>
      </w:r>
      <w:r w:rsidRPr="002F4222">
        <w:rPr>
          <w:rFonts w:eastAsiaTheme="minorEastAsia"/>
        </w:rPr>
        <w:t>entitled to and partake in a broad and balanced curriculum, which meets their</w:t>
      </w:r>
      <w:r>
        <w:rPr>
          <w:rFonts w:eastAsiaTheme="minorEastAsia"/>
        </w:rPr>
        <w:t xml:space="preserve"> </w:t>
      </w:r>
      <w:r w:rsidRPr="002F4222">
        <w:rPr>
          <w:rFonts w:eastAsiaTheme="minorEastAsia"/>
        </w:rPr>
        <w:t>needs and is underpinned by our core values.</w:t>
      </w:r>
      <w:r>
        <w:rPr>
          <w:rFonts w:eastAsiaTheme="minorEastAsia"/>
        </w:rPr>
        <w:t xml:space="preserve"> Buxlow School</w:t>
      </w:r>
      <w:r w:rsidRPr="002F4222">
        <w:rPr>
          <w:rFonts w:eastAsiaTheme="minorEastAsia"/>
        </w:rPr>
        <w:t xml:space="preserve"> has a multi-dimensional and personalised curriculum that puts the needs of</w:t>
      </w:r>
      <w:r>
        <w:rPr>
          <w:rFonts w:eastAsiaTheme="minorEastAsia"/>
        </w:rPr>
        <w:t xml:space="preserve"> </w:t>
      </w:r>
      <w:r w:rsidRPr="002F4222">
        <w:rPr>
          <w:rFonts w:eastAsiaTheme="minorEastAsia"/>
        </w:rPr>
        <w:t xml:space="preserve">the individual at the heart of learning. At </w:t>
      </w:r>
      <w:r>
        <w:rPr>
          <w:rFonts w:eastAsiaTheme="minorEastAsia"/>
        </w:rPr>
        <w:t xml:space="preserve">Buxlow School </w:t>
      </w:r>
      <w:r w:rsidRPr="002F4222">
        <w:rPr>
          <w:rFonts w:eastAsiaTheme="minorEastAsia"/>
        </w:rPr>
        <w:t xml:space="preserve">we believe the </w:t>
      </w:r>
      <w:r w:rsidR="001466B9">
        <w:rPr>
          <w:rFonts w:eastAsiaTheme="minorEastAsia"/>
        </w:rPr>
        <w:t>pupil</w:t>
      </w:r>
      <w:r w:rsidRPr="002F4222">
        <w:rPr>
          <w:rFonts w:eastAsiaTheme="minorEastAsia"/>
        </w:rPr>
        <w:t>’s emotional</w:t>
      </w:r>
      <w:r>
        <w:rPr>
          <w:rFonts w:eastAsiaTheme="minorEastAsia"/>
        </w:rPr>
        <w:t xml:space="preserve"> </w:t>
      </w:r>
      <w:r w:rsidRPr="002F4222">
        <w:rPr>
          <w:rFonts w:eastAsiaTheme="minorEastAsia"/>
        </w:rPr>
        <w:t xml:space="preserve">wellbeing and happiness are of the highest importance. Learning </w:t>
      </w:r>
      <w:proofErr w:type="gramStart"/>
      <w:r w:rsidRPr="002F4222">
        <w:rPr>
          <w:rFonts w:eastAsiaTheme="minorEastAsia"/>
        </w:rPr>
        <w:t>takes into account</w:t>
      </w:r>
      <w:proofErr w:type="gramEnd"/>
      <w:r w:rsidR="000A4077">
        <w:rPr>
          <w:rFonts w:eastAsiaTheme="minorEastAsia"/>
        </w:rPr>
        <w:t xml:space="preserve"> </w:t>
      </w:r>
      <w:r w:rsidRPr="002F4222">
        <w:rPr>
          <w:rFonts w:eastAsiaTheme="minorEastAsia"/>
        </w:rPr>
        <w:t>our pupils’ individual interests, aptitudes and needs.</w:t>
      </w:r>
    </w:p>
    <w:p w14:paraId="2A9578BA" w14:textId="25C00ABA" w:rsidR="000A4077" w:rsidRDefault="002F4222" w:rsidP="000A4077">
      <w:pPr>
        <w:rPr>
          <w:rFonts w:eastAsiaTheme="minorEastAsia"/>
        </w:rPr>
      </w:pPr>
      <w:r w:rsidRPr="000A4077">
        <w:rPr>
          <w:rFonts w:eastAsiaTheme="minorEastAsia"/>
        </w:rPr>
        <w:t>We are committed to a holistic approach to classroom learning, therapies and</w:t>
      </w:r>
      <w:r w:rsidR="000A4077">
        <w:rPr>
          <w:rFonts w:eastAsiaTheme="minorEastAsia"/>
        </w:rPr>
        <w:t xml:space="preserve"> </w:t>
      </w:r>
      <w:r w:rsidRPr="002F4222">
        <w:rPr>
          <w:rFonts w:eastAsiaTheme="minorEastAsia"/>
        </w:rPr>
        <w:t>home life. T</w:t>
      </w:r>
      <w:r w:rsidR="000A4077">
        <w:rPr>
          <w:rFonts w:eastAsiaTheme="minorEastAsia"/>
        </w:rPr>
        <w:t>eaching staff work together alongside Parents and T</w:t>
      </w:r>
      <w:r w:rsidRPr="002F4222">
        <w:rPr>
          <w:rFonts w:eastAsiaTheme="minorEastAsia"/>
        </w:rPr>
        <w:t xml:space="preserve">herapists </w:t>
      </w:r>
      <w:r w:rsidR="000A4077">
        <w:rPr>
          <w:rFonts w:eastAsiaTheme="minorEastAsia"/>
        </w:rPr>
        <w:t xml:space="preserve">closely to support pupil’s well-being is a priority and support their readiness to learn. Therapists we work alongside </w:t>
      </w:r>
      <w:r w:rsidRPr="002F4222">
        <w:rPr>
          <w:rFonts w:eastAsiaTheme="minorEastAsia"/>
        </w:rPr>
        <w:t>include Speech and</w:t>
      </w:r>
      <w:r w:rsidR="000A4077">
        <w:rPr>
          <w:rFonts w:eastAsiaTheme="minorEastAsia"/>
        </w:rPr>
        <w:t xml:space="preserve"> </w:t>
      </w:r>
      <w:r w:rsidRPr="002F4222">
        <w:rPr>
          <w:rFonts w:eastAsiaTheme="minorEastAsia"/>
        </w:rPr>
        <w:t xml:space="preserve">Language Therapists, Occupational Therapists, </w:t>
      </w:r>
      <w:r w:rsidRPr="000A4077">
        <w:rPr>
          <w:rFonts w:eastAsiaTheme="minorEastAsia"/>
        </w:rPr>
        <w:t>as well as Educational Psychologist</w:t>
      </w:r>
      <w:r w:rsidR="000A4077">
        <w:rPr>
          <w:rFonts w:eastAsiaTheme="minorEastAsia"/>
        </w:rPr>
        <w:t>s and colleagues from BOAT (Brent Outreach Autism Team)</w:t>
      </w:r>
      <w:r w:rsidRPr="000A4077">
        <w:rPr>
          <w:rFonts w:eastAsiaTheme="minorEastAsia"/>
        </w:rPr>
        <w:t>. These professionals form part</w:t>
      </w:r>
      <w:r w:rsidR="000A4077">
        <w:rPr>
          <w:rFonts w:eastAsiaTheme="minorEastAsia"/>
        </w:rPr>
        <w:t xml:space="preserve"> </w:t>
      </w:r>
      <w:r w:rsidRPr="002F4222">
        <w:rPr>
          <w:rFonts w:eastAsiaTheme="minorEastAsia"/>
        </w:rPr>
        <w:t>of the multi-disciplinary team to provide universal, targeted and specialist</w:t>
      </w:r>
      <w:r w:rsidR="000A4077">
        <w:rPr>
          <w:rFonts w:eastAsiaTheme="minorEastAsia"/>
        </w:rPr>
        <w:t xml:space="preserve"> </w:t>
      </w:r>
      <w:r w:rsidRPr="002F4222">
        <w:rPr>
          <w:rFonts w:eastAsiaTheme="minorEastAsia"/>
        </w:rPr>
        <w:t xml:space="preserve">approaches to meet each </w:t>
      </w:r>
      <w:r w:rsidR="001466B9">
        <w:rPr>
          <w:rFonts w:eastAsiaTheme="minorEastAsia"/>
        </w:rPr>
        <w:t>pupil</w:t>
      </w:r>
      <w:r w:rsidRPr="002F4222">
        <w:rPr>
          <w:rFonts w:eastAsiaTheme="minorEastAsia"/>
        </w:rPr>
        <w:t>’s needs and to enhance their development.</w:t>
      </w:r>
    </w:p>
    <w:p w14:paraId="63D1BF3E" w14:textId="2B578049" w:rsidR="005B2D9B" w:rsidRDefault="002F4222" w:rsidP="000A4077">
      <w:pPr>
        <w:rPr>
          <w:rFonts w:eastAsiaTheme="minorEastAsia"/>
        </w:rPr>
      </w:pPr>
      <w:r w:rsidRPr="002F4222">
        <w:rPr>
          <w:rFonts w:eastAsiaTheme="minorEastAsia"/>
        </w:rPr>
        <w:t>The curriculum places a strong emphasis on self-confidence, self-advocacy, intrinsic</w:t>
      </w:r>
      <w:r w:rsidR="000A4077">
        <w:rPr>
          <w:rFonts w:eastAsiaTheme="minorEastAsia"/>
        </w:rPr>
        <w:t xml:space="preserve"> </w:t>
      </w:r>
      <w:r w:rsidRPr="002F4222">
        <w:rPr>
          <w:rFonts w:eastAsiaTheme="minorEastAsia"/>
        </w:rPr>
        <w:t xml:space="preserve">motivation and ensuring that our </w:t>
      </w:r>
      <w:r w:rsidR="001466B9">
        <w:rPr>
          <w:rFonts w:eastAsiaTheme="minorEastAsia"/>
        </w:rPr>
        <w:t>pupil</w:t>
      </w:r>
      <w:r w:rsidRPr="002F4222">
        <w:rPr>
          <w:rFonts w:eastAsiaTheme="minorEastAsia"/>
        </w:rPr>
        <w:t>s are continuously encouraged and</w:t>
      </w:r>
      <w:r w:rsidR="000A4077">
        <w:rPr>
          <w:rFonts w:eastAsiaTheme="minorEastAsia"/>
        </w:rPr>
        <w:t xml:space="preserve"> </w:t>
      </w:r>
      <w:r w:rsidRPr="002F4222">
        <w:rPr>
          <w:rFonts w:eastAsiaTheme="minorEastAsia"/>
        </w:rPr>
        <w:t>supported to develop their independence; in turn, this helps to foster self-help skills in</w:t>
      </w:r>
      <w:r w:rsidR="000A4077">
        <w:rPr>
          <w:rFonts w:eastAsiaTheme="minorEastAsia"/>
        </w:rPr>
        <w:t xml:space="preserve"> </w:t>
      </w:r>
      <w:r w:rsidRPr="002F4222">
        <w:rPr>
          <w:rFonts w:eastAsiaTheme="minorEastAsia"/>
        </w:rPr>
        <w:t>all areas of development. Staff use a scaffolded approach, demonstrating or</w:t>
      </w:r>
      <w:r w:rsidR="000A4077">
        <w:rPr>
          <w:rFonts w:eastAsiaTheme="minorEastAsia"/>
        </w:rPr>
        <w:t xml:space="preserve"> </w:t>
      </w:r>
      <w:r w:rsidRPr="002F4222">
        <w:rPr>
          <w:rFonts w:eastAsiaTheme="minorEastAsia"/>
        </w:rPr>
        <w:t xml:space="preserve">modelling an activity before stepping back for </w:t>
      </w:r>
      <w:r w:rsidR="001466B9">
        <w:rPr>
          <w:rFonts w:eastAsiaTheme="minorEastAsia"/>
        </w:rPr>
        <w:t>pupils</w:t>
      </w:r>
      <w:r w:rsidRPr="002F4222">
        <w:rPr>
          <w:rFonts w:eastAsiaTheme="minorEastAsia"/>
        </w:rPr>
        <w:t xml:space="preserve"> to be successful learners.</w:t>
      </w:r>
    </w:p>
    <w:p w14:paraId="6B9E1747" w14:textId="75CD6612" w:rsidR="00B31C5D" w:rsidRDefault="00037F7E" w:rsidP="0D5A92BE">
      <w:pPr>
        <w:pStyle w:val="ListParagraph"/>
        <w:ind w:left="0"/>
        <w:rPr>
          <w:rFonts w:eastAsiaTheme="minorEastAsia"/>
        </w:rPr>
      </w:pPr>
      <w:r w:rsidRPr="0D5A92BE">
        <w:rPr>
          <w:rFonts w:eastAsiaTheme="minorEastAsia"/>
        </w:rPr>
        <w:t xml:space="preserve">The </w:t>
      </w:r>
      <w:r w:rsidR="003B78C8">
        <w:rPr>
          <w:rFonts w:eastAsiaTheme="minorEastAsia"/>
        </w:rPr>
        <w:t>Head is</w:t>
      </w:r>
      <w:r w:rsidRPr="0D5A92BE">
        <w:rPr>
          <w:rFonts w:eastAsiaTheme="minorEastAsia"/>
        </w:rPr>
        <w:t xml:space="preserve"> responsible for ensuring that curriculum planning provides pupils with a wide range of challenging learning experiences, taking account of the</w:t>
      </w:r>
      <w:r w:rsidR="003B78C8">
        <w:rPr>
          <w:rFonts w:eastAsiaTheme="minorEastAsia"/>
        </w:rPr>
        <w:t xml:space="preserve"> individual </w:t>
      </w:r>
      <w:r w:rsidRPr="0D5A92BE">
        <w:rPr>
          <w:rFonts w:eastAsiaTheme="minorEastAsia"/>
        </w:rPr>
        <w:t xml:space="preserve">learning needs of all pupils and that effective teaching motivates and inspires all pupils to achieve their best work, to learn and make progress. </w:t>
      </w:r>
    </w:p>
    <w:p w14:paraId="2858F7C0" w14:textId="77777777" w:rsidR="00ED5258" w:rsidRDefault="00ED5258" w:rsidP="0D5A92BE">
      <w:pPr>
        <w:pStyle w:val="ListParagraph"/>
        <w:ind w:left="0"/>
        <w:rPr>
          <w:rFonts w:eastAsiaTheme="minorEastAsia"/>
        </w:rPr>
      </w:pPr>
    </w:p>
    <w:p w14:paraId="4A2B5A62" w14:textId="1B15BAD4" w:rsidR="00ED5258" w:rsidRDefault="00ED5258" w:rsidP="0D5A92BE">
      <w:pPr>
        <w:pStyle w:val="ListParagraph"/>
        <w:ind w:left="0"/>
        <w:rPr>
          <w:rFonts w:eastAsiaTheme="minorEastAsia"/>
        </w:rPr>
      </w:pPr>
      <w:r>
        <w:rPr>
          <w:rFonts w:eastAsiaTheme="minorEastAsia"/>
        </w:rPr>
        <w:t xml:space="preserve">At Buxlow School, we believe that the curriculum the </w:t>
      </w:r>
      <w:r w:rsidR="005B2D9B">
        <w:rPr>
          <w:rFonts w:eastAsiaTheme="minorEastAsia"/>
        </w:rPr>
        <w:t>pupils</w:t>
      </w:r>
      <w:r>
        <w:rPr>
          <w:rFonts w:eastAsiaTheme="minorEastAsia"/>
        </w:rPr>
        <w:t xml:space="preserve"> follow should enable them to become successful young people who are ready to learn, make progress and achieve, whatever their starting point may be and whatever type of special educational needs they may have.</w:t>
      </w:r>
    </w:p>
    <w:p w14:paraId="749E8818" w14:textId="77777777" w:rsidR="00ED5258" w:rsidRDefault="00ED5258" w:rsidP="0D5A92BE">
      <w:pPr>
        <w:pStyle w:val="ListParagraph"/>
        <w:ind w:left="0"/>
        <w:rPr>
          <w:rFonts w:eastAsiaTheme="minorEastAsia"/>
        </w:rPr>
      </w:pPr>
    </w:p>
    <w:p w14:paraId="23BCC1AD" w14:textId="1DD6AEBD" w:rsidR="00ED5258" w:rsidRDefault="00ED5258" w:rsidP="0D5A92BE">
      <w:pPr>
        <w:pStyle w:val="ListParagraph"/>
        <w:ind w:left="0"/>
        <w:rPr>
          <w:rFonts w:eastAsiaTheme="minorEastAsia"/>
        </w:rPr>
      </w:pPr>
      <w:r>
        <w:rPr>
          <w:rFonts w:eastAsiaTheme="minorEastAsia"/>
        </w:rPr>
        <w:t xml:space="preserve">Our curriculum focuses on developing the transferrable skills that equip </w:t>
      </w:r>
      <w:r w:rsidR="005B2D9B">
        <w:rPr>
          <w:rFonts w:eastAsiaTheme="minorEastAsia"/>
        </w:rPr>
        <w:t>pupils</w:t>
      </w:r>
      <w:r>
        <w:rPr>
          <w:rFonts w:eastAsiaTheme="minorEastAsia"/>
        </w:rPr>
        <w:t xml:space="preserve"> for each stage in education and life beyond school as confidently and independently as possible. </w:t>
      </w:r>
      <w:r w:rsidR="001466B9">
        <w:rPr>
          <w:rFonts w:eastAsiaTheme="minorEastAsia"/>
        </w:rPr>
        <w:t>Emphasis is placed on the areas; ‘Communication and Interaction’, ‘Cognition and Learning’, Sensory and Physical’ and ‘Social, Emotional and Mental Health’</w:t>
      </w:r>
      <w:r w:rsidR="001466B9">
        <w:rPr>
          <w:rFonts w:eastAsiaTheme="minorEastAsia"/>
        </w:rPr>
        <w:t xml:space="preserve">. </w:t>
      </w:r>
      <w:r>
        <w:rPr>
          <w:rFonts w:eastAsiaTheme="minorEastAsia"/>
        </w:rPr>
        <w:t xml:space="preserve">To engage the </w:t>
      </w:r>
      <w:r w:rsidR="005B2D9B">
        <w:rPr>
          <w:rFonts w:eastAsiaTheme="minorEastAsia"/>
        </w:rPr>
        <w:t>pupils</w:t>
      </w:r>
      <w:r>
        <w:rPr>
          <w:rFonts w:eastAsiaTheme="minorEastAsia"/>
        </w:rPr>
        <w:t xml:space="preserve"> that attend Buxlow School to engage in learning, our curriculum is</w:t>
      </w:r>
      <w:r w:rsidR="0065517A">
        <w:rPr>
          <w:rFonts w:eastAsiaTheme="minorEastAsia"/>
        </w:rPr>
        <w:t xml:space="preserve"> child centred with individualised learning opportunities that are skills and play based.</w:t>
      </w:r>
    </w:p>
    <w:p w14:paraId="57F4BE45" w14:textId="77777777" w:rsidR="00270EF2" w:rsidRDefault="00270EF2" w:rsidP="0D5A92BE">
      <w:pPr>
        <w:pStyle w:val="ListParagraph"/>
        <w:ind w:left="0"/>
        <w:rPr>
          <w:rFonts w:eastAsiaTheme="minorEastAsia"/>
        </w:rPr>
      </w:pPr>
    </w:p>
    <w:p w14:paraId="68898D27" w14:textId="7EFA2DCE" w:rsidR="00270EF2" w:rsidRDefault="00270EF2" w:rsidP="0D5A92BE">
      <w:pPr>
        <w:pStyle w:val="ListParagraph"/>
        <w:ind w:left="0"/>
        <w:rPr>
          <w:rFonts w:eastAsiaTheme="minorEastAsia"/>
        </w:rPr>
      </w:pPr>
      <w:r>
        <w:rPr>
          <w:rFonts w:eastAsiaTheme="minorEastAsia"/>
        </w:rPr>
        <w:t>Teachers use individual EHCP (Education, Health and Care Plan) outcomes as a starting point for all learning</w:t>
      </w:r>
      <w:r w:rsidR="00D3729A">
        <w:rPr>
          <w:rFonts w:eastAsiaTheme="minorEastAsia"/>
        </w:rPr>
        <w:t xml:space="preserve">, </w:t>
      </w:r>
      <w:proofErr w:type="gramStart"/>
      <w:r w:rsidR="00D3729A">
        <w:rPr>
          <w:rFonts w:eastAsiaTheme="minorEastAsia"/>
        </w:rPr>
        <w:t>taking into account</w:t>
      </w:r>
      <w:proofErr w:type="gramEnd"/>
      <w:r w:rsidR="00D3729A">
        <w:rPr>
          <w:rFonts w:eastAsiaTheme="minorEastAsia"/>
        </w:rPr>
        <w:t xml:space="preserve"> what the pupils are working towards in line with the starting ability of in relation to Development Matters statements and the National Curriculum</w:t>
      </w:r>
      <w:r>
        <w:rPr>
          <w:rFonts w:eastAsiaTheme="minorEastAsia"/>
        </w:rPr>
        <w:t xml:space="preserve">. Each </w:t>
      </w:r>
      <w:r w:rsidR="005B2D9B">
        <w:rPr>
          <w:rFonts w:eastAsiaTheme="minorEastAsia"/>
        </w:rPr>
        <w:t>pupil</w:t>
      </w:r>
      <w:r>
        <w:rPr>
          <w:rFonts w:eastAsiaTheme="minorEastAsia"/>
        </w:rPr>
        <w:t xml:space="preserve"> has an individual education plan with targets</w:t>
      </w:r>
      <w:r w:rsidR="000A4077">
        <w:rPr>
          <w:rFonts w:eastAsiaTheme="minorEastAsia"/>
        </w:rPr>
        <w:t>,</w:t>
      </w:r>
      <w:r>
        <w:rPr>
          <w:rFonts w:eastAsiaTheme="minorEastAsia"/>
        </w:rPr>
        <w:t xml:space="preserve"> based </w:t>
      </w:r>
      <w:r w:rsidR="000A4077">
        <w:rPr>
          <w:rFonts w:eastAsiaTheme="minorEastAsia"/>
        </w:rPr>
        <w:t xml:space="preserve">on </w:t>
      </w:r>
      <w:r>
        <w:rPr>
          <w:rFonts w:eastAsiaTheme="minorEastAsia"/>
        </w:rPr>
        <w:t>working towards achieving the</w:t>
      </w:r>
      <w:r w:rsidR="000A4077">
        <w:rPr>
          <w:rFonts w:eastAsiaTheme="minorEastAsia"/>
        </w:rPr>
        <w:t>ir individual EHCP</w:t>
      </w:r>
      <w:r>
        <w:rPr>
          <w:rFonts w:eastAsiaTheme="minorEastAsia"/>
        </w:rPr>
        <w:t xml:space="preserve"> outcomes. Each </w:t>
      </w:r>
      <w:r w:rsidR="005B2D9B">
        <w:rPr>
          <w:rFonts w:eastAsiaTheme="minorEastAsia"/>
        </w:rPr>
        <w:t>pupil</w:t>
      </w:r>
      <w:r>
        <w:rPr>
          <w:rFonts w:eastAsiaTheme="minorEastAsia"/>
        </w:rPr>
        <w:t>’s progress</w:t>
      </w:r>
      <w:r w:rsidR="000A4077">
        <w:rPr>
          <w:rFonts w:eastAsiaTheme="minorEastAsia"/>
        </w:rPr>
        <w:t>,</w:t>
      </w:r>
      <w:r>
        <w:rPr>
          <w:rFonts w:eastAsiaTheme="minorEastAsia"/>
        </w:rPr>
        <w:t xml:space="preserve"> in relation to achieving targets included in the individual education plan </w:t>
      </w:r>
      <w:r w:rsidR="000A4077">
        <w:rPr>
          <w:rFonts w:eastAsiaTheme="minorEastAsia"/>
        </w:rPr>
        <w:t>are</w:t>
      </w:r>
      <w:r>
        <w:rPr>
          <w:rFonts w:eastAsiaTheme="minorEastAsia"/>
        </w:rPr>
        <w:t xml:space="preserve"> closely monitored. The individual education plans are reviewed and adjusted accordingly every </w:t>
      </w:r>
      <w:r w:rsidR="005B2D9B">
        <w:rPr>
          <w:rFonts w:eastAsiaTheme="minorEastAsia"/>
        </w:rPr>
        <w:t>6-8 weeks</w:t>
      </w:r>
      <w:r w:rsidR="000A4077">
        <w:rPr>
          <w:rFonts w:eastAsiaTheme="minorEastAsia"/>
        </w:rPr>
        <w:t xml:space="preserve"> in conjunction with Parents and specialist external agencies</w:t>
      </w:r>
      <w:r>
        <w:rPr>
          <w:rFonts w:eastAsiaTheme="minorEastAsia"/>
        </w:rPr>
        <w:t>.</w:t>
      </w:r>
    </w:p>
    <w:p w14:paraId="1DE4B75E" w14:textId="00711588" w:rsidR="00270EF2" w:rsidRDefault="00270EF2" w:rsidP="0D5A92BE">
      <w:pPr>
        <w:pStyle w:val="ListParagraph"/>
        <w:ind w:left="0"/>
        <w:rPr>
          <w:rFonts w:eastAsiaTheme="minorEastAsia"/>
        </w:rPr>
      </w:pPr>
    </w:p>
    <w:p w14:paraId="4DD9D7F7" w14:textId="5AA60956" w:rsidR="00270EF2" w:rsidRDefault="00270EF2" w:rsidP="0D5A92BE">
      <w:pPr>
        <w:pStyle w:val="ListParagraph"/>
        <w:ind w:left="0"/>
        <w:rPr>
          <w:rFonts w:eastAsiaTheme="minorEastAsia"/>
        </w:rPr>
      </w:pPr>
      <w:r>
        <w:rPr>
          <w:rFonts w:eastAsiaTheme="minorEastAsia"/>
        </w:rPr>
        <w:t xml:space="preserve">At Buxlow School teaching and learning opportunities are not limited to ‘lesson time’ but throughout the day, including break times (outside learning time), snack time, personal care routines and when out in the community </w:t>
      </w:r>
      <w:r w:rsidR="005B2D9B">
        <w:rPr>
          <w:rFonts w:eastAsiaTheme="minorEastAsia"/>
        </w:rPr>
        <w:t>on</w:t>
      </w:r>
      <w:r>
        <w:rPr>
          <w:rFonts w:eastAsiaTheme="minorEastAsia"/>
        </w:rPr>
        <w:t xml:space="preserve"> trips. These opportunities are planned for and include meaningful generalisation of skills across a range of settings.</w:t>
      </w:r>
    </w:p>
    <w:p w14:paraId="73037A83" w14:textId="77777777" w:rsidR="00526512" w:rsidRDefault="00526512" w:rsidP="0D5A92BE">
      <w:pPr>
        <w:pStyle w:val="ListParagraph"/>
        <w:ind w:left="0"/>
        <w:rPr>
          <w:rFonts w:eastAsiaTheme="minorEastAsia"/>
        </w:rPr>
      </w:pPr>
    </w:p>
    <w:p w14:paraId="6BA1E05C" w14:textId="77777777" w:rsidR="00882440" w:rsidRDefault="00882440" w:rsidP="007149CB">
      <w:pPr>
        <w:spacing w:after="0"/>
        <w:jc w:val="center"/>
        <w:rPr>
          <w:rFonts w:eastAsiaTheme="minorEastAsia"/>
          <w:b/>
          <w:bCs/>
          <w:sz w:val="28"/>
          <w:szCs w:val="28"/>
          <w:u w:val="single"/>
        </w:rPr>
      </w:pPr>
    </w:p>
    <w:p w14:paraId="5FAEEE30" w14:textId="77777777" w:rsidR="001466B9" w:rsidRDefault="001466B9" w:rsidP="007149CB">
      <w:pPr>
        <w:spacing w:after="0"/>
        <w:jc w:val="center"/>
        <w:rPr>
          <w:rFonts w:eastAsiaTheme="minorEastAsia"/>
          <w:b/>
          <w:bCs/>
          <w:sz w:val="28"/>
          <w:szCs w:val="28"/>
          <w:u w:val="single"/>
        </w:rPr>
      </w:pPr>
    </w:p>
    <w:p w14:paraId="43DDD941" w14:textId="77777777" w:rsidR="001466B9" w:rsidRDefault="001466B9" w:rsidP="007149CB">
      <w:pPr>
        <w:spacing w:after="0"/>
        <w:jc w:val="center"/>
        <w:rPr>
          <w:rFonts w:eastAsiaTheme="minorEastAsia"/>
          <w:b/>
          <w:bCs/>
          <w:sz w:val="28"/>
          <w:szCs w:val="28"/>
          <w:u w:val="single"/>
        </w:rPr>
      </w:pPr>
    </w:p>
    <w:p w14:paraId="0F1274C6" w14:textId="77777777" w:rsidR="00882440" w:rsidRDefault="00882440" w:rsidP="007149CB">
      <w:pPr>
        <w:spacing w:after="0"/>
        <w:jc w:val="center"/>
        <w:rPr>
          <w:rFonts w:eastAsiaTheme="minorEastAsia"/>
          <w:b/>
          <w:bCs/>
          <w:sz w:val="28"/>
          <w:szCs w:val="28"/>
          <w:u w:val="single"/>
        </w:rPr>
      </w:pPr>
    </w:p>
    <w:p w14:paraId="0F573636" w14:textId="3C2914DF" w:rsidR="007149CB" w:rsidRPr="00B023C5" w:rsidRDefault="007149CB" w:rsidP="007149CB">
      <w:pPr>
        <w:spacing w:after="0"/>
        <w:jc w:val="center"/>
        <w:rPr>
          <w:rFonts w:eastAsiaTheme="minorEastAsia"/>
          <w:b/>
          <w:bCs/>
          <w:sz w:val="28"/>
          <w:szCs w:val="28"/>
          <w:u w:val="single"/>
        </w:rPr>
      </w:pPr>
      <w:r w:rsidRPr="0D5A92BE">
        <w:rPr>
          <w:rFonts w:eastAsiaTheme="minorEastAsia"/>
          <w:b/>
          <w:bCs/>
          <w:sz w:val="28"/>
          <w:szCs w:val="28"/>
          <w:u w:val="single"/>
        </w:rPr>
        <w:lastRenderedPageBreak/>
        <w:t>The Buxlow Curriculum</w:t>
      </w:r>
    </w:p>
    <w:p w14:paraId="1FC77D2D" w14:textId="77777777" w:rsidR="007149CB" w:rsidRDefault="007149CB" w:rsidP="007149CB">
      <w:pPr>
        <w:spacing w:after="0"/>
        <w:rPr>
          <w:rFonts w:eastAsiaTheme="minorEastAsia"/>
        </w:rPr>
      </w:pPr>
    </w:p>
    <w:p w14:paraId="4319ECBB" w14:textId="26ACD844" w:rsidR="007149CB" w:rsidRPr="006664AE" w:rsidRDefault="007149CB" w:rsidP="007149CB">
      <w:pPr>
        <w:rPr>
          <w:rFonts w:eastAsiaTheme="minorEastAsia"/>
        </w:rPr>
      </w:pPr>
      <w:r w:rsidRPr="2DF11EA7">
        <w:rPr>
          <w:rFonts w:eastAsiaTheme="minorEastAsia"/>
        </w:rPr>
        <w:t xml:space="preserve">The </w:t>
      </w:r>
      <w:r w:rsidR="001466B9" w:rsidRPr="2DF11EA7">
        <w:rPr>
          <w:rFonts w:eastAsiaTheme="minorEastAsia"/>
        </w:rPr>
        <w:t>school</w:t>
      </w:r>
      <w:r w:rsidRPr="2DF11EA7">
        <w:rPr>
          <w:rFonts w:eastAsiaTheme="minorEastAsia"/>
        </w:rPr>
        <w:t xml:space="preserve"> acknowledges the flexibility afforded to it which enables it to fashion its own curriculum in a creative and innovative way. It takes frameworks such as the EYFS and National Curriculum as a </w:t>
      </w:r>
      <w:r w:rsidR="001466B9">
        <w:rPr>
          <w:rFonts w:eastAsiaTheme="minorEastAsia"/>
        </w:rPr>
        <w:t>basis</w:t>
      </w:r>
      <w:r w:rsidRPr="2DF11EA7">
        <w:rPr>
          <w:rFonts w:eastAsiaTheme="minorEastAsia"/>
        </w:rPr>
        <w:t xml:space="preserve"> to inform required topics, and embeds these alongside the school's values, aims and aspirations and which is right for its pupils and the whole school community.</w:t>
      </w:r>
    </w:p>
    <w:p w14:paraId="32D54333" w14:textId="0DAAB3A3" w:rsidR="00526512" w:rsidRDefault="00526512" w:rsidP="00526512">
      <w:pPr>
        <w:rPr>
          <w:rFonts w:eastAsiaTheme="minorEastAsia"/>
        </w:rPr>
      </w:pPr>
      <w:r w:rsidRPr="00526512">
        <w:rPr>
          <w:rFonts w:eastAsiaTheme="minorEastAsia"/>
        </w:rPr>
        <w:t>Our curriculum is adapted from the</w:t>
      </w:r>
      <w:r>
        <w:rPr>
          <w:rFonts w:eastAsiaTheme="minorEastAsia"/>
        </w:rPr>
        <w:t xml:space="preserve"> EYFS Framework and </w:t>
      </w:r>
      <w:r w:rsidRPr="00526512">
        <w:rPr>
          <w:rFonts w:eastAsiaTheme="minorEastAsia"/>
        </w:rPr>
        <w:t>National Curriculum</w:t>
      </w:r>
      <w:r>
        <w:rPr>
          <w:rFonts w:eastAsiaTheme="minorEastAsia"/>
        </w:rPr>
        <w:t xml:space="preserve"> dependent on each pupil’s starting point</w:t>
      </w:r>
      <w:r w:rsidRPr="00526512">
        <w:rPr>
          <w:rFonts w:eastAsiaTheme="minorEastAsia"/>
        </w:rPr>
        <w:t xml:space="preserve"> and personalised</w:t>
      </w:r>
      <w:r>
        <w:rPr>
          <w:rFonts w:eastAsiaTheme="minorEastAsia"/>
        </w:rPr>
        <w:t xml:space="preserve"> </w:t>
      </w:r>
      <w:r w:rsidRPr="00526512">
        <w:rPr>
          <w:rFonts w:eastAsiaTheme="minorEastAsia"/>
        </w:rPr>
        <w:t>depending on each individual child’s needs. This tailored approach gives students</w:t>
      </w:r>
      <w:r>
        <w:rPr>
          <w:rFonts w:eastAsiaTheme="minorEastAsia"/>
        </w:rPr>
        <w:t xml:space="preserve"> </w:t>
      </w:r>
      <w:r w:rsidRPr="00526512">
        <w:rPr>
          <w:rFonts w:eastAsiaTheme="minorEastAsia"/>
        </w:rPr>
        <w:t>the opportunity to be taught in line with their individual learning styles, giving them</w:t>
      </w:r>
      <w:r>
        <w:rPr>
          <w:rFonts w:eastAsiaTheme="minorEastAsia"/>
        </w:rPr>
        <w:t xml:space="preserve"> </w:t>
      </w:r>
      <w:r w:rsidRPr="00526512">
        <w:rPr>
          <w:rFonts w:eastAsiaTheme="minorEastAsia"/>
        </w:rPr>
        <w:t>further opportunities to be successful, thus promoting self-esteem and</w:t>
      </w:r>
      <w:r>
        <w:rPr>
          <w:rFonts w:eastAsiaTheme="minorEastAsia"/>
        </w:rPr>
        <w:t xml:space="preserve"> </w:t>
      </w:r>
      <w:r w:rsidRPr="00526512">
        <w:rPr>
          <w:rFonts w:eastAsiaTheme="minorEastAsia"/>
        </w:rPr>
        <w:t>self-confidence.</w:t>
      </w:r>
    </w:p>
    <w:p w14:paraId="7020636D" w14:textId="55624D17" w:rsidR="008B4488" w:rsidRPr="00526512" w:rsidRDefault="00D3729A" w:rsidP="008B4488">
      <w:pPr>
        <w:rPr>
          <w:rFonts w:eastAsiaTheme="minorEastAsia"/>
        </w:rPr>
      </w:pPr>
      <w:r w:rsidRPr="008B4488">
        <w:rPr>
          <w:rFonts w:eastAsiaTheme="minorEastAsia"/>
        </w:rPr>
        <w:t xml:space="preserve">Life skills and independent skills form an important part of the curriculum. The </w:t>
      </w:r>
      <w:r w:rsidR="00526512" w:rsidRPr="008B4488">
        <w:rPr>
          <w:rFonts w:eastAsiaTheme="minorEastAsia"/>
        </w:rPr>
        <w:t>objectives for each half term</w:t>
      </w:r>
      <w:r w:rsidRPr="008B4488">
        <w:rPr>
          <w:rFonts w:eastAsiaTheme="minorEastAsia"/>
        </w:rPr>
        <w:t xml:space="preserve"> </w:t>
      </w:r>
      <w:r w:rsidR="00526512" w:rsidRPr="008B4488">
        <w:rPr>
          <w:rFonts w:eastAsiaTheme="minorEastAsia"/>
        </w:rPr>
        <w:t>are</w:t>
      </w:r>
      <w:r w:rsidRPr="008B4488">
        <w:rPr>
          <w:rFonts w:eastAsiaTheme="minorEastAsia"/>
        </w:rPr>
        <w:t xml:space="preserve"> planned to be practical, build on previous learning experiences to allow for consolidation and scaffold to promote progression of skills and independence.</w:t>
      </w:r>
      <w:r w:rsidR="008B4488" w:rsidRPr="008B4488">
        <w:rPr>
          <w:rFonts w:eastAsiaTheme="minorEastAsia"/>
        </w:rPr>
        <w:t xml:space="preserve"> </w:t>
      </w:r>
      <w:r w:rsidR="008B4488">
        <w:rPr>
          <w:rFonts w:eastAsiaTheme="minorEastAsia"/>
        </w:rPr>
        <w:t xml:space="preserve">Pupils are also taught </w:t>
      </w:r>
      <w:r w:rsidR="008B4488" w:rsidRPr="008B4488">
        <w:rPr>
          <w:rFonts w:eastAsiaTheme="minorEastAsia"/>
        </w:rPr>
        <w:t xml:space="preserve">the necessary tools and </w:t>
      </w:r>
      <w:r w:rsidR="008B4488">
        <w:rPr>
          <w:rFonts w:eastAsiaTheme="minorEastAsia"/>
        </w:rPr>
        <w:t xml:space="preserve">a range of </w:t>
      </w:r>
      <w:r w:rsidR="008B4488" w:rsidRPr="008B4488">
        <w:rPr>
          <w:rFonts w:eastAsiaTheme="minorEastAsia"/>
        </w:rPr>
        <w:t xml:space="preserve">strategies they will need </w:t>
      </w:r>
      <w:r w:rsidR="008B4488" w:rsidRPr="00526512">
        <w:rPr>
          <w:rFonts w:eastAsiaTheme="minorEastAsia"/>
        </w:rPr>
        <w:t>specifically with social communication and</w:t>
      </w:r>
      <w:r w:rsidR="008B4488">
        <w:rPr>
          <w:rFonts w:eastAsiaTheme="minorEastAsia"/>
        </w:rPr>
        <w:t xml:space="preserve"> </w:t>
      </w:r>
      <w:r w:rsidR="008B4488" w:rsidRPr="00526512">
        <w:rPr>
          <w:rFonts w:eastAsiaTheme="minorEastAsia"/>
        </w:rPr>
        <w:t>emotional regulation.</w:t>
      </w:r>
    </w:p>
    <w:p w14:paraId="2B7FC661" w14:textId="77777777" w:rsidR="008B4488" w:rsidRDefault="008B4488" w:rsidP="0D5A92BE">
      <w:pPr>
        <w:pStyle w:val="ListParagraph"/>
        <w:ind w:left="0"/>
        <w:rPr>
          <w:rFonts w:eastAsiaTheme="minorEastAsia"/>
        </w:rPr>
      </w:pPr>
    </w:p>
    <w:p w14:paraId="2516DF4B" w14:textId="6B079AEC" w:rsidR="008B4488" w:rsidRPr="006664AE" w:rsidRDefault="008B4488" w:rsidP="008B4488">
      <w:pPr>
        <w:spacing w:after="0"/>
        <w:rPr>
          <w:rFonts w:eastAsiaTheme="minorEastAsia"/>
        </w:rPr>
      </w:pPr>
      <w:r w:rsidRPr="0D5A92BE">
        <w:rPr>
          <w:rFonts w:eastAsiaTheme="minorEastAsia"/>
        </w:rPr>
        <w:t xml:space="preserve">At Buxlow School we: </w:t>
      </w:r>
    </w:p>
    <w:p w14:paraId="79810A59"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 xml:space="preserve">promote a healthy, safe and caring environment for all pupils and </w:t>
      </w:r>
      <w:proofErr w:type="gramStart"/>
      <w:r w:rsidRPr="0D5A92BE">
        <w:rPr>
          <w:rFonts w:eastAsiaTheme="minorEastAsia"/>
        </w:rPr>
        <w:t>staff;</w:t>
      </w:r>
      <w:proofErr w:type="gramEnd"/>
    </w:p>
    <w:p w14:paraId="6676EAD2"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 xml:space="preserve">provide a broad and balanced curriculum for all our pupils, which recognises and values their individual backgrounds and </w:t>
      </w:r>
      <w:r>
        <w:rPr>
          <w:rFonts w:eastAsiaTheme="minorEastAsia"/>
        </w:rPr>
        <w:t xml:space="preserve">special educational </w:t>
      </w:r>
      <w:proofErr w:type="gramStart"/>
      <w:r w:rsidRPr="0D5A92BE">
        <w:rPr>
          <w:rFonts w:eastAsiaTheme="minorEastAsia"/>
        </w:rPr>
        <w:t>needs;</w:t>
      </w:r>
      <w:proofErr w:type="gramEnd"/>
      <w:r w:rsidRPr="0D5A92BE">
        <w:rPr>
          <w:rFonts w:eastAsiaTheme="minorEastAsia"/>
        </w:rPr>
        <w:t xml:space="preserve"> </w:t>
      </w:r>
    </w:p>
    <w:p w14:paraId="7B1B691B"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 xml:space="preserve">promote pupils’ self- esteem and emotional wellbeing and help them to form and maintain worthwhile and satisfying relationships, based on respect for themselves and for others, at home, school, work and in the </w:t>
      </w:r>
      <w:proofErr w:type="gramStart"/>
      <w:r w:rsidRPr="0D5A92BE">
        <w:rPr>
          <w:rFonts w:eastAsiaTheme="minorEastAsia"/>
        </w:rPr>
        <w:t>community;</w:t>
      </w:r>
      <w:proofErr w:type="gramEnd"/>
      <w:r w:rsidRPr="0D5A92BE">
        <w:rPr>
          <w:rFonts w:eastAsiaTheme="minorEastAsia"/>
        </w:rPr>
        <w:t xml:space="preserve"> </w:t>
      </w:r>
    </w:p>
    <w:p w14:paraId="659C2372"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 xml:space="preserve">prepare our pupils to engage confidently with the challenges of adult </w:t>
      </w:r>
      <w:proofErr w:type="gramStart"/>
      <w:r w:rsidRPr="0D5A92BE">
        <w:rPr>
          <w:rFonts w:eastAsiaTheme="minorEastAsia"/>
        </w:rPr>
        <w:t>life;</w:t>
      </w:r>
      <w:proofErr w:type="gramEnd"/>
      <w:r w:rsidRPr="0D5A92BE">
        <w:rPr>
          <w:rFonts w:eastAsiaTheme="minorEastAsia"/>
        </w:rPr>
        <w:t xml:space="preserve"> </w:t>
      </w:r>
    </w:p>
    <w:p w14:paraId="3208C952"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 xml:space="preserve">provide sufficient information and support to enable our pupils to make safe </w:t>
      </w:r>
      <w:proofErr w:type="gramStart"/>
      <w:r w:rsidRPr="0D5A92BE">
        <w:rPr>
          <w:rFonts w:eastAsiaTheme="minorEastAsia"/>
        </w:rPr>
        <w:t>choices;</w:t>
      </w:r>
      <w:proofErr w:type="gramEnd"/>
      <w:r w:rsidRPr="0D5A92BE">
        <w:rPr>
          <w:rFonts w:eastAsiaTheme="minorEastAsia"/>
        </w:rPr>
        <w:t xml:space="preserve"> </w:t>
      </w:r>
    </w:p>
    <w:p w14:paraId="162020C3"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 xml:space="preserve">provide pupils, through an enriched curriculum, with opportunities to develop the necessary skills to manage their lives </w:t>
      </w:r>
      <w:proofErr w:type="gramStart"/>
      <w:r w:rsidRPr="0D5A92BE">
        <w:rPr>
          <w:rFonts w:eastAsiaTheme="minorEastAsia"/>
        </w:rPr>
        <w:t>effectively;</w:t>
      </w:r>
      <w:proofErr w:type="gramEnd"/>
    </w:p>
    <w:p w14:paraId="6995A7BD"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 xml:space="preserve">help our pupils to learn to respect themselves and others and move safely from childhood, through adolescence, into </w:t>
      </w:r>
      <w:proofErr w:type="gramStart"/>
      <w:r w:rsidRPr="0D5A92BE">
        <w:rPr>
          <w:rFonts w:eastAsiaTheme="minorEastAsia"/>
        </w:rPr>
        <w:t>adulthood;</w:t>
      </w:r>
      <w:proofErr w:type="gramEnd"/>
    </w:p>
    <w:p w14:paraId="2D50E1C4"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create a wider awareness of religious</w:t>
      </w:r>
      <w:r>
        <w:rPr>
          <w:rFonts w:eastAsiaTheme="minorEastAsia"/>
        </w:rPr>
        <w:t xml:space="preserve"> beliefs</w:t>
      </w:r>
      <w:r w:rsidRPr="0D5A92BE">
        <w:rPr>
          <w:rFonts w:eastAsiaTheme="minorEastAsia"/>
        </w:rPr>
        <w:t>, cultural and moral values</w:t>
      </w:r>
      <w:r>
        <w:rPr>
          <w:rFonts w:eastAsiaTheme="minorEastAsia"/>
        </w:rPr>
        <w:t>.</w:t>
      </w:r>
    </w:p>
    <w:p w14:paraId="12F1E975"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 xml:space="preserve">promote an inclusive ethos and a culture of mutual respect where diversity and difference are recognised, appreciated and </w:t>
      </w:r>
      <w:proofErr w:type="gramStart"/>
      <w:r w:rsidRPr="0D5A92BE">
        <w:rPr>
          <w:rFonts w:eastAsiaTheme="minorEastAsia"/>
        </w:rPr>
        <w:t>celebrated;</w:t>
      </w:r>
      <w:proofErr w:type="gramEnd"/>
      <w:r w:rsidRPr="0D5A92BE">
        <w:rPr>
          <w:rFonts w:eastAsiaTheme="minorEastAsia"/>
        </w:rPr>
        <w:t xml:space="preserve"> </w:t>
      </w:r>
    </w:p>
    <w:p w14:paraId="6595EB65" w14:textId="77777777" w:rsidR="008B4488" w:rsidRPr="006664AE" w:rsidRDefault="008B4488" w:rsidP="008B4488">
      <w:pPr>
        <w:pStyle w:val="ListParagraph"/>
        <w:numPr>
          <w:ilvl w:val="0"/>
          <w:numId w:val="8"/>
        </w:numPr>
        <w:spacing w:after="0"/>
        <w:rPr>
          <w:rFonts w:eastAsiaTheme="minorEastAsia"/>
        </w:rPr>
      </w:pPr>
      <w:r w:rsidRPr="0D5A92BE">
        <w:rPr>
          <w:rFonts w:eastAsiaTheme="minorEastAsia"/>
        </w:rPr>
        <w:t xml:space="preserve">work in partnership with parents and carers, and with the wider community, to support children in all aspects of their wellbeing. </w:t>
      </w:r>
    </w:p>
    <w:p w14:paraId="14ACD951" w14:textId="77777777" w:rsidR="008E4B3C" w:rsidRDefault="008E4B3C" w:rsidP="0D5A92BE">
      <w:pPr>
        <w:pStyle w:val="ListParagraph"/>
        <w:ind w:left="0"/>
        <w:rPr>
          <w:rFonts w:eastAsiaTheme="minorEastAsia"/>
        </w:rPr>
      </w:pPr>
    </w:p>
    <w:p w14:paraId="3916276B" w14:textId="77777777" w:rsidR="00526512" w:rsidRPr="00526512" w:rsidRDefault="00526512" w:rsidP="00526512">
      <w:pPr>
        <w:rPr>
          <w:rFonts w:eastAsiaTheme="minorEastAsia"/>
          <w:b/>
          <w:bCs/>
        </w:rPr>
      </w:pPr>
      <w:r w:rsidRPr="00526512">
        <w:rPr>
          <w:rFonts w:eastAsiaTheme="minorEastAsia"/>
          <w:b/>
          <w:bCs/>
        </w:rPr>
        <w:t>Early Years Provision</w:t>
      </w:r>
    </w:p>
    <w:p w14:paraId="20066C4C" w14:textId="46D31618" w:rsidR="005B0BAF" w:rsidRDefault="005B0BAF" w:rsidP="005B0BAF">
      <w:pPr>
        <w:rPr>
          <w:rFonts w:eastAsiaTheme="minorEastAsia"/>
        </w:rPr>
      </w:pPr>
      <w:r w:rsidRPr="005B0BAF">
        <w:rPr>
          <w:rFonts w:eastAsiaTheme="minorEastAsia"/>
        </w:rPr>
        <w:t>The EYFS</w:t>
      </w:r>
      <w:r w:rsidRPr="2DF11EA7">
        <w:rPr>
          <w:rFonts w:eastAsiaTheme="minorEastAsia"/>
        </w:rPr>
        <w:t xml:space="preserve"> Curriculum</w:t>
      </w:r>
      <w:r>
        <w:rPr>
          <w:rFonts w:eastAsiaTheme="minorEastAsia"/>
        </w:rPr>
        <w:t xml:space="preserve"> is used in Reception and all, or aspects of which</w:t>
      </w:r>
      <w:r w:rsidRPr="2DF11EA7">
        <w:rPr>
          <w:rFonts w:eastAsiaTheme="minorEastAsia"/>
        </w:rPr>
        <w:t xml:space="preserve"> may be used throughout the school</w:t>
      </w:r>
      <w:r w:rsidR="001466B9">
        <w:rPr>
          <w:rFonts w:eastAsiaTheme="minorEastAsia"/>
        </w:rPr>
        <w:t xml:space="preserve"> dependent on the individual </w:t>
      </w:r>
      <w:proofErr w:type="gramStart"/>
      <w:r w:rsidR="001466B9">
        <w:rPr>
          <w:rFonts w:eastAsiaTheme="minorEastAsia"/>
        </w:rPr>
        <w:t>pupils</w:t>
      </w:r>
      <w:proofErr w:type="gramEnd"/>
      <w:r w:rsidR="001466B9">
        <w:rPr>
          <w:rFonts w:eastAsiaTheme="minorEastAsia"/>
        </w:rPr>
        <w:t xml:space="preserve"> needs and ability</w:t>
      </w:r>
      <w:r>
        <w:rPr>
          <w:rFonts w:eastAsiaTheme="minorEastAsia"/>
        </w:rPr>
        <w:t>. T</w:t>
      </w:r>
      <w:r w:rsidRPr="2DF11EA7">
        <w:rPr>
          <w:rFonts w:eastAsiaTheme="minorEastAsia"/>
        </w:rPr>
        <w:t xml:space="preserve">here are 7 areas of learning and development.   All areas are important and inter-connected.   Three areas are particularly crucial for igniting </w:t>
      </w:r>
      <w:r w:rsidR="001466B9">
        <w:rPr>
          <w:rFonts w:eastAsiaTheme="minorEastAsia"/>
        </w:rPr>
        <w:t>pupil</w:t>
      </w:r>
      <w:r w:rsidRPr="2DF11EA7">
        <w:rPr>
          <w:rFonts w:eastAsiaTheme="minorEastAsia"/>
        </w:rPr>
        <w:t xml:space="preserve">’s curiosity and enthusiasm for learning.   These 3 areas are called the Prime areas:  Communication, Physical Development and PSED (Personal, Social &amp; Emotional).    The other 4 areas are called the Specific areas and are: Literacy, Mathematics, Understanding the World and Expressive arts and design.      </w:t>
      </w:r>
    </w:p>
    <w:p w14:paraId="3F130356" w14:textId="77777777" w:rsidR="001466B9" w:rsidRDefault="001466B9" w:rsidP="005B0BAF">
      <w:pPr>
        <w:rPr>
          <w:rFonts w:eastAsiaTheme="minorEastAsia"/>
        </w:rPr>
      </w:pPr>
    </w:p>
    <w:p w14:paraId="105CE9A9" w14:textId="77777777" w:rsidR="001466B9" w:rsidRDefault="001466B9" w:rsidP="005B0BAF">
      <w:pPr>
        <w:rPr>
          <w:rFonts w:eastAsiaTheme="minorEastAsia"/>
        </w:rPr>
      </w:pPr>
    </w:p>
    <w:p w14:paraId="64590180" w14:textId="77777777" w:rsidR="001466B9" w:rsidRDefault="001466B9" w:rsidP="005B0BAF">
      <w:pPr>
        <w:rPr>
          <w:rFonts w:eastAsiaTheme="minorEastAsia"/>
        </w:rPr>
      </w:pPr>
    </w:p>
    <w:p w14:paraId="7A45B5D4" w14:textId="77777777" w:rsidR="001466B9" w:rsidRPr="00F509B9" w:rsidRDefault="001466B9" w:rsidP="005B0BAF">
      <w:pPr>
        <w:rPr>
          <w:rFonts w:eastAsiaTheme="minorEastAsia"/>
        </w:rPr>
      </w:pPr>
    </w:p>
    <w:p w14:paraId="31756A9D" w14:textId="77777777" w:rsidR="005B0BAF" w:rsidRPr="00F509B9" w:rsidRDefault="005B0BAF" w:rsidP="005B0BAF">
      <w:pPr>
        <w:rPr>
          <w:rFonts w:eastAsiaTheme="minorEastAsia"/>
        </w:rPr>
      </w:pPr>
      <w:r w:rsidRPr="0D5A92BE">
        <w:rPr>
          <w:rFonts w:eastAsiaTheme="minorEastAsia"/>
        </w:rPr>
        <w:lastRenderedPageBreak/>
        <w:t>An overview of these areas is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tblGrid>
      <w:tr w:rsidR="007149CB" w:rsidRPr="00F509B9" w14:paraId="321BDBE2" w14:textId="77777777" w:rsidTr="00E7662E">
        <w:trPr>
          <w:cantSplit/>
        </w:trPr>
        <w:tc>
          <w:tcPr>
            <w:tcW w:w="7433" w:type="dxa"/>
            <w:shd w:val="clear" w:color="auto" w:fill="BFBFBF" w:themeFill="background1" w:themeFillShade="BF"/>
          </w:tcPr>
          <w:p w14:paraId="3454BE78" w14:textId="77777777" w:rsidR="007149CB" w:rsidRPr="00F509B9" w:rsidRDefault="007149CB" w:rsidP="00E7662E">
            <w:pPr>
              <w:pStyle w:val="Default"/>
              <w:numPr>
                <w:ilvl w:val="0"/>
                <w:numId w:val="12"/>
              </w:numPr>
              <w:spacing w:before="120" w:after="120"/>
              <w:jc w:val="both"/>
              <w:rPr>
                <w:rFonts w:asciiTheme="minorHAnsi" w:eastAsiaTheme="minorEastAsia" w:hAnsiTheme="minorHAnsi" w:cstheme="minorBidi"/>
                <w:sz w:val="20"/>
                <w:szCs w:val="20"/>
              </w:rPr>
            </w:pPr>
            <w:r w:rsidRPr="0D5A92BE">
              <w:rPr>
                <w:rFonts w:asciiTheme="minorHAnsi" w:eastAsiaTheme="minorEastAsia" w:hAnsiTheme="minorHAnsi" w:cstheme="minorBidi"/>
                <w:b/>
                <w:bCs/>
                <w:sz w:val="20"/>
                <w:szCs w:val="20"/>
              </w:rPr>
              <w:t xml:space="preserve">Communication and language </w:t>
            </w:r>
            <w:r w:rsidRPr="0D5A92BE">
              <w:rPr>
                <w:rFonts w:asciiTheme="minorHAnsi" w:eastAsiaTheme="minorEastAsia" w:hAnsiTheme="minorHAnsi" w:cstheme="minorBidi"/>
                <w:sz w:val="20"/>
                <w:szCs w:val="20"/>
              </w:rPr>
              <w:t xml:space="preserve">development involves giving children opportunities to experience a rich language environment; to develop their confidence and skills in expressing themselves; and to speak and listen in a range of situations. </w:t>
            </w:r>
          </w:p>
        </w:tc>
      </w:tr>
      <w:tr w:rsidR="007149CB" w:rsidRPr="00F509B9" w14:paraId="372C455F" w14:textId="77777777" w:rsidTr="00E7662E">
        <w:trPr>
          <w:cantSplit/>
        </w:trPr>
        <w:tc>
          <w:tcPr>
            <w:tcW w:w="7433" w:type="dxa"/>
            <w:shd w:val="clear" w:color="auto" w:fill="BFBFBF" w:themeFill="background1" w:themeFillShade="BF"/>
          </w:tcPr>
          <w:p w14:paraId="71CF4238" w14:textId="77777777" w:rsidR="007149CB" w:rsidRPr="00F509B9" w:rsidRDefault="007149CB" w:rsidP="00E7662E">
            <w:pPr>
              <w:pStyle w:val="Default"/>
              <w:numPr>
                <w:ilvl w:val="0"/>
                <w:numId w:val="12"/>
              </w:numPr>
              <w:spacing w:before="120" w:after="120"/>
              <w:jc w:val="both"/>
              <w:rPr>
                <w:rFonts w:asciiTheme="minorHAnsi" w:eastAsiaTheme="minorEastAsia" w:hAnsiTheme="minorHAnsi" w:cstheme="minorBidi"/>
                <w:sz w:val="20"/>
                <w:szCs w:val="20"/>
              </w:rPr>
            </w:pPr>
            <w:r w:rsidRPr="0D5A92BE">
              <w:rPr>
                <w:rFonts w:asciiTheme="minorHAnsi" w:eastAsiaTheme="minorEastAsia" w:hAnsiTheme="minorHAnsi" w:cstheme="minorBidi"/>
                <w:b/>
                <w:bCs/>
                <w:sz w:val="20"/>
                <w:szCs w:val="20"/>
              </w:rPr>
              <w:t xml:space="preserve">Physical development </w:t>
            </w:r>
            <w:r w:rsidRPr="0D5A92BE">
              <w:rPr>
                <w:rFonts w:asciiTheme="minorHAnsi" w:eastAsiaTheme="minorEastAsia" w:hAnsiTheme="minorHAnsi" w:cstheme="minorBidi"/>
                <w:sz w:val="20"/>
                <w:szCs w:val="20"/>
              </w:rPr>
              <w:t xml:space="preserve">involves providing opportunities for young children to be active and interactive; and to develop their co-ordination, control, and movement. Children must also be helped to understand the importance of physical activity, and to make healthy choices in relation to food. </w:t>
            </w:r>
          </w:p>
        </w:tc>
      </w:tr>
      <w:tr w:rsidR="007149CB" w:rsidRPr="00F509B9" w14:paraId="73840967" w14:textId="77777777" w:rsidTr="00E7662E">
        <w:trPr>
          <w:cantSplit/>
        </w:trPr>
        <w:tc>
          <w:tcPr>
            <w:tcW w:w="7433" w:type="dxa"/>
            <w:shd w:val="clear" w:color="auto" w:fill="BFBFBF" w:themeFill="background1" w:themeFillShade="BF"/>
          </w:tcPr>
          <w:p w14:paraId="386E1E0F" w14:textId="77777777" w:rsidR="007149CB" w:rsidRPr="00F509B9" w:rsidRDefault="007149CB" w:rsidP="00E7662E">
            <w:pPr>
              <w:pStyle w:val="Default"/>
              <w:numPr>
                <w:ilvl w:val="0"/>
                <w:numId w:val="12"/>
              </w:numPr>
              <w:spacing w:before="120" w:after="120"/>
              <w:jc w:val="both"/>
              <w:rPr>
                <w:rFonts w:asciiTheme="minorHAnsi" w:eastAsiaTheme="minorEastAsia" w:hAnsiTheme="minorHAnsi" w:cstheme="minorBidi"/>
                <w:sz w:val="20"/>
                <w:szCs w:val="20"/>
              </w:rPr>
            </w:pPr>
            <w:r w:rsidRPr="0D5A92BE">
              <w:rPr>
                <w:rFonts w:asciiTheme="minorHAnsi" w:eastAsiaTheme="minorEastAsia" w:hAnsiTheme="minorHAnsi" w:cstheme="minorBidi"/>
                <w:b/>
                <w:bCs/>
                <w:sz w:val="20"/>
                <w:szCs w:val="20"/>
              </w:rPr>
              <w:t xml:space="preserve">Personal, social and emotional development </w:t>
            </w:r>
            <w:r w:rsidRPr="0D5A92BE">
              <w:rPr>
                <w:rFonts w:asciiTheme="minorHAnsi" w:eastAsiaTheme="minorEastAsia" w:hAnsiTheme="minorHAnsi" w:cstheme="minorBidi"/>
                <w:sz w:val="20"/>
                <w:szCs w:val="20"/>
              </w:rPr>
              <w:t xml:space="preserve">involves helping children to develop a positive sense of themselves, and others; to form positive relationships and develop respect for others; to develop social skills and learn how to manage their feelings; to understand appropriate behaviour in groups; and to have confidence in their own abilities. </w:t>
            </w:r>
          </w:p>
        </w:tc>
      </w:tr>
      <w:tr w:rsidR="007149CB" w:rsidRPr="00F509B9" w14:paraId="0D49774B" w14:textId="77777777" w:rsidTr="00E7662E">
        <w:trPr>
          <w:cantSplit/>
        </w:trPr>
        <w:tc>
          <w:tcPr>
            <w:tcW w:w="7433" w:type="dxa"/>
            <w:shd w:val="clear" w:color="auto" w:fill="BFBFBF" w:themeFill="background1" w:themeFillShade="BF"/>
          </w:tcPr>
          <w:p w14:paraId="2B699A19" w14:textId="77777777" w:rsidR="007149CB" w:rsidRPr="00F509B9" w:rsidRDefault="007149CB" w:rsidP="00E7662E">
            <w:pPr>
              <w:pStyle w:val="Default"/>
              <w:numPr>
                <w:ilvl w:val="0"/>
                <w:numId w:val="12"/>
              </w:numPr>
              <w:spacing w:before="120" w:after="120"/>
              <w:jc w:val="both"/>
              <w:rPr>
                <w:rFonts w:asciiTheme="minorHAnsi" w:eastAsiaTheme="minorEastAsia" w:hAnsiTheme="minorHAnsi" w:cstheme="minorBidi"/>
                <w:sz w:val="20"/>
                <w:szCs w:val="20"/>
              </w:rPr>
            </w:pPr>
            <w:r w:rsidRPr="0D5A92BE">
              <w:rPr>
                <w:rFonts w:asciiTheme="minorHAnsi" w:eastAsiaTheme="minorEastAsia" w:hAnsiTheme="minorHAnsi" w:cstheme="minorBidi"/>
                <w:b/>
                <w:bCs/>
                <w:sz w:val="20"/>
                <w:szCs w:val="20"/>
              </w:rPr>
              <w:t xml:space="preserve">Literacy </w:t>
            </w:r>
            <w:r w:rsidRPr="0D5A92BE">
              <w:rPr>
                <w:rFonts w:asciiTheme="minorHAnsi" w:eastAsiaTheme="minorEastAsia" w:hAnsiTheme="minorHAnsi" w:cstheme="minorBidi"/>
                <w:sz w:val="20"/>
                <w:szCs w:val="20"/>
              </w:rPr>
              <w:t xml:space="preserve">development involves encouraging children to link sounds and letters and to begin to read and write. Children must be given access to a wide range of reading materials (books, poems, and other written materials) to ignite their interest. </w:t>
            </w:r>
          </w:p>
        </w:tc>
      </w:tr>
      <w:tr w:rsidR="007149CB" w:rsidRPr="00F509B9" w14:paraId="76267CD0" w14:textId="77777777" w:rsidTr="00E7662E">
        <w:trPr>
          <w:cantSplit/>
        </w:trPr>
        <w:tc>
          <w:tcPr>
            <w:tcW w:w="7433" w:type="dxa"/>
            <w:shd w:val="clear" w:color="auto" w:fill="BFBFBF" w:themeFill="background1" w:themeFillShade="BF"/>
          </w:tcPr>
          <w:p w14:paraId="5672334A" w14:textId="77777777" w:rsidR="007149CB" w:rsidRPr="00F509B9" w:rsidRDefault="007149CB" w:rsidP="00E7662E">
            <w:pPr>
              <w:pStyle w:val="Default"/>
              <w:numPr>
                <w:ilvl w:val="0"/>
                <w:numId w:val="12"/>
              </w:numPr>
              <w:spacing w:before="120" w:after="120"/>
              <w:jc w:val="both"/>
              <w:rPr>
                <w:rFonts w:asciiTheme="minorHAnsi" w:eastAsiaTheme="minorEastAsia" w:hAnsiTheme="minorHAnsi" w:cstheme="minorBidi"/>
                <w:sz w:val="20"/>
                <w:szCs w:val="20"/>
              </w:rPr>
            </w:pPr>
            <w:r w:rsidRPr="0D5A92BE">
              <w:rPr>
                <w:rFonts w:asciiTheme="minorHAnsi" w:eastAsiaTheme="minorEastAsia" w:hAnsiTheme="minorHAnsi" w:cstheme="minorBidi"/>
                <w:b/>
                <w:bCs/>
                <w:sz w:val="20"/>
                <w:szCs w:val="20"/>
              </w:rPr>
              <w:t xml:space="preserve">Mathematics </w:t>
            </w:r>
            <w:r w:rsidRPr="0D5A92BE">
              <w:rPr>
                <w:rFonts w:asciiTheme="minorHAnsi" w:eastAsiaTheme="minorEastAsia" w:hAnsiTheme="minorHAnsi" w:cstheme="minorBidi"/>
                <w:sz w:val="20"/>
                <w:szCs w:val="20"/>
              </w:rPr>
              <w:t xml:space="preserve">involves providing children with opportunities to develop and improve their skills in counting, understanding and using numbers, calculating simple addition and subtraction problems; and to describe shapes, spaces, and measures. </w:t>
            </w:r>
          </w:p>
        </w:tc>
      </w:tr>
      <w:tr w:rsidR="007149CB" w:rsidRPr="00F509B9" w14:paraId="3B2742D8" w14:textId="77777777" w:rsidTr="00E7662E">
        <w:trPr>
          <w:cantSplit/>
        </w:trPr>
        <w:tc>
          <w:tcPr>
            <w:tcW w:w="7433" w:type="dxa"/>
            <w:shd w:val="clear" w:color="auto" w:fill="BFBFBF" w:themeFill="background1" w:themeFillShade="BF"/>
          </w:tcPr>
          <w:p w14:paraId="3D8F3D16" w14:textId="77777777" w:rsidR="007149CB" w:rsidRPr="00F509B9" w:rsidRDefault="007149CB" w:rsidP="00E7662E">
            <w:pPr>
              <w:pStyle w:val="Default"/>
              <w:numPr>
                <w:ilvl w:val="0"/>
                <w:numId w:val="12"/>
              </w:numPr>
              <w:spacing w:before="120" w:after="120"/>
              <w:jc w:val="both"/>
              <w:rPr>
                <w:rFonts w:asciiTheme="minorHAnsi" w:eastAsiaTheme="minorEastAsia" w:hAnsiTheme="minorHAnsi" w:cstheme="minorBidi"/>
                <w:sz w:val="20"/>
                <w:szCs w:val="20"/>
              </w:rPr>
            </w:pPr>
            <w:r w:rsidRPr="0D5A92BE">
              <w:rPr>
                <w:rFonts w:asciiTheme="minorHAnsi" w:eastAsiaTheme="minorEastAsia" w:hAnsiTheme="minorHAnsi" w:cstheme="minorBidi"/>
                <w:b/>
                <w:bCs/>
                <w:sz w:val="20"/>
                <w:szCs w:val="20"/>
              </w:rPr>
              <w:t xml:space="preserve">Understanding the world </w:t>
            </w:r>
            <w:r w:rsidRPr="0D5A92BE">
              <w:rPr>
                <w:rFonts w:asciiTheme="minorHAnsi" w:eastAsiaTheme="minorEastAsia" w:hAnsiTheme="minorHAnsi" w:cstheme="minorBidi"/>
                <w:sz w:val="20"/>
                <w:szCs w:val="20"/>
              </w:rPr>
              <w:t xml:space="preserve">involves guiding children to make sense of their physical world and their community through opportunities to explore, observe and find out about people, places, technology and the environment. </w:t>
            </w:r>
          </w:p>
        </w:tc>
      </w:tr>
      <w:tr w:rsidR="007149CB" w:rsidRPr="00F509B9" w14:paraId="5ACD849B" w14:textId="77777777" w:rsidTr="00E7662E">
        <w:trPr>
          <w:cantSplit/>
        </w:trPr>
        <w:tc>
          <w:tcPr>
            <w:tcW w:w="7433" w:type="dxa"/>
            <w:shd w:val="clear" w:color="auto" w:fill="BFBFBF" w:themeFill="background1" w:themeFillShade="BF"/>
          </w:tcPr>
          <w:p w14:paraId="6C3C27BE" w14:textId="77777777" w:rsidR="007149CB" w:rsidRPr="00F509B9" w:rsidRDefault="007149CB" w:rsidP="00E7662E">
            <w:pPr>
              <w:pStyle w:val="Default"/>
              <w:numPr>
                <w:ilvl w:val="0"/>
                <w:numId w:val="12"/>
              </w:numPr>
              <w:spacing w:before="120" w:after="120"/>
              <w:jc w:val="both"/>
              <w:rPr>
                <w:rFonts w:asciiTheme="minorHAnsi" w:eastAsiaTheme="minorEastAsia" w:hAnsiTheme="minorHAnsi" w:cstheme="minorBidi"/>
                <w:sz w:val="20"/>
                <w:szCs w:val="20"/>
              </w:rPr>
            </w:pPr>
            <w:r w:rsidRPr="0D5A92BE">
              <w:rPr>
                <w:rFonts w:asciiTheme="minorHAnsi" w:eastAsiaTheme="minorEastAsia" w:hAnsiTheme="minorHAnsi" w:cstheme="minorBidi"/>
                <w:b/>
                <w:bCs/>
                <w:sz w:val="20"/>
                <w:szCs w:val="20"/>
              </w:rPr>
              <w:t xml:space="preserve">Expressive arts and design </w:t>
            </w:r>
            <w:r w:rsidRPr="0D5A92BE">
              <w:rPr>
                <w:rFonts w:asciiTheme="minorHAnsi" w:eastAsiaTheme="minorEastAsia" w:hAnsiTheme="minorHAnsi" w:cstheme="minorBidi"/>
                <w:sz w:val="20"/>
                <w:szCs w:val="20"/>
              </w:rPr>
              <w:t>involve enabling children to explore and play with a wide range of media and materials, as well as providing opportunities and encouragement for sharing their thoughts, ideas and feelings through a variety of activities in art, music, movement, dance, role-play, and design and technology.</w:t>
            </w:r>
          </w:p>
        </w:tc>
      </w:tr>
    </w:tbl>
    <w:p w14:paraId="6584975A" w14:textId="77777777" w:rsidR="007149CB" w:rsidRPr="00526512" w:rsidRDefault="007149CB" w:rsidP="00526512">
      <w:pPr>
        <w:rPr>
          <w:rFonts w:eastAsiaTheme="minorEastAsia"/>
        </w:rPr>
      </w:pPr>
    </w:p>
    <w:p w14:paraId="2AEFEF1D" w14:textId="77777777" w:rsidR="00B31C5D" w:rsidRDefault="00B31C5D" w:rsidP="0D5A92BE">
      <w:pPr>
        <w:pStyle w:val="ListParagraph"/>
        <w:ind w:left="0"/>
        <w:rPr>
          <w:rFonts w:eastAsiaTheme="minorEastAsia"/>
        </w:rPr>
      </w:pPr>
    </w:p>
    <w:p w14:paraId="532C7402" w14:textId="0865B0BD" w:rsidR="00526512" w:rsidRPr="00526512" w:rsidRDefault="00526512" w:rsidP="0D5A92BE">
      <w:pPr>
        <w:pStyle w:val="ListParagraph"/>
        <w:ind w:left="0"/>
        <w:rPr>
          <w:rFonts w:eastAsiaTheme="minorEastAsia"/>
          <w:b/>
          <w:bCs/>
        </w:rPr>
      </w:pPr>
      <w:r w:rsidRPr="00526512">
        <w:rPr>
          <w:rFonts w:eastAsiaTheme="minorEastAsia"/>
          <w:b/>
          <w:bCs/>
        </w:rPr>
        <w:t>KS1-KS2 Provision</w:t>
      </w:r>
    </w:p>
    <w:p w14:paraId="5BB03248" w14:textId="0F333BC1" w:rsidR="00A801A3" w:rsidRDefault="00526512" w:rsidP="00A801A3">
      <w:pPr>
        <w:rPr>
          <w:rFonts w:eastAsiaTheme="minorEastAsia"/>
        </w:rPr>
      </w:pPr>
      <w:r w:rsidRPr="00526512">
        <w:rPr>
          <w:rFonts w:eastAsiaTheme="minorEastAsia"/>
        </w:rPr>
        <w:t>Our Curriculum Policy</w:t>
      </w:r>
      <w:r>
        <w:rPr>
          <w:rFonts w:eastAsiaTheme="minorEastAsia"/>
        </w:rPr>
        <w:t xml:space="preserve"> </w:t>
      </w:r>
      <w:r w:rsidRPr="00526512">
        <w:rPr>
          <w:rFonts w:eastAsiaTheme="minorEastAsia"/>
        </w:rPr>
        <w:t>requires us as teachers to ensure that we support pupils to achieve the following to</w:t>
      </w:r>
      <w:r w:rsidR="005B0BAF">
        <w:rPr>
          <w:rFonts w:eastAsiaTheme="minorEastAsia"/>
        </w:rPr>
        <w:t xml:space="preserve"> </w:t>
      </w:r>
      <w:r w:rsidRPr="00526512">
        <w:rPr>
          <w:rFonts w:eastAsiaTheme="minorEastAsia"/>
        </w:rPr>
        <w:t>the best of their abilities</w:t>
      </w:r>
      <w:r w:rsidR="007149CB">
        <w:rPr>
          <w:rFonts w:eastAsiaTheme="minorEastAsia"/>
        </w:rPr>
        <w:t xml:space="preserve">. </w:t>
      </w:r>
      <w:r w:rsidR="00A801A3" w:rsidRPr="00A801A3">
        <w:rPr>
          <w:rFonts w:eastAsiaTheme="minorEastAsia"/>
        </w:rPr>
        <w:t xml:space="preserve">The most important skills of </w:t>
      </w:r>
      <w:r w:rsidR="00A801A3">
        <w:rPr>
          <w:rFonts w:eastAsiaTheme="minorEastAsia"/>
        </w:rPr>
        <w:t>C</w:t>
      </w:r>
      <w:r w:rsidR="00A801A3" w:rsidRPr="00A801A3">
        <w:rPr>
          <w:rFonts w:eastAsiaTheme="minorEastAsia"/>
        </w:rPr>
        <w:t xml:space="preserve">ommunication, </w:t>
      </w:r>
      <w:r w:rsidR="00A801A3">
        <w:rPr>
          <w:rFonts w:eastAsiaTheme="minorEastAsia"/>
        </w:rPr>
        <w:t>Literacy</w:t>
      </w:r>
      <w:r w:rsidR="00A801A3" w:rsidRPr="00A801A3">
        <w:rPr>
          <w:rFonts w:eastAsiaTheme="minorEastAsia"/>
        </w:rPr>
        <w:t>, and Mathematics are</w:t>
      </w:r>
      <w:r w:rsidR="00A801A3">
        <w:rPr>
          <w:rFonts w:eastAsiaTheme="minorEastAsia"/>
        </w:rPr>
        <w:t xml:space="preserve"> </w:t>
      </w:r>
      <w:r w:rsidR="00A801A3" w:rsidRPr="00A801A3">
        <w:rPr>
          <w:rFonts w:eastAsiaTheme="minorEastAsia"/>
        </w:rPr>
        <w:t xml:space="preserve">specifically addressed through </w:t>
      </w:r>
      <w:r w:rsidR="00A801A3">
        <w:rPr>
          <w:rFonts w:eastAsiaTheme="minorEastAsia"/>
        </w:rPr>
        <w:t>daily timetabled teaching time, continuous provision and booster sessions (where needed). Literacy</w:t>
      </w:r>
      <w:r w:rsidR="00A801A3" w:rsidRPr="00A801A3">
        <w:rPr>
          <w:rFonts w:eastAsiaTheme="minorEastAsia"/>
        </w:rPr>
        <w:t xml:space="preserve"> and Mathematics lessons are delivered </w:t>
      </w:r>
      <w:proofErr w:type="gramStart"/>
      <w:r w:rsidR="00A801A3" w:rsidRPr="00A801A3">
        <w:rPr>
          <w:rFonts w:eastAsiaTheme="minorEastAsia"/>
        </w:rPr>
        <w:t>in order to</w:t>
      </w:r>
      <w:proofErr w:type="gramEnd"/>
      <w:r w:rsidR="00A801A3" w:rsidRPr="00A801A3">
        <w:rPr>
          <w:rFonts w:eastAsiaTheme="minorEastAsia"/>
        </w:rPr>
        <w:t xml:space="preserve"> establish</w:t>
      </w:r>
      <w:r w:rsidR="00A801A3">
        <w:rPr>
          <w:rFonts w:eastAsiaTheme="minorEastAsia"/>
        </w:rPr>
        <w:t xml:space="preserve"> </w:t>
      </w:r>
      <w:r w:rsidR="00A801A3" w:rsidRPr="00A801A3">
        <w:rPr>
          <w:rFonts w:eastAsiaTheme="minorEastAsia"/>
        </w:rPr>
        <w:t>all the core skills, knowledge and understanding in each strand in these subjects.</w:t>
      </w:r>
      <w:r w:rsidR="00A801A3">
        <w:rPr>
          <w:rFonts w:eastAsiaTheme="minorEastAsia"/>
        </w:rPr>
        <w:t xml:space="preserve"> </w:t>
      </w:r>
      <w:r w:rsidR="00A801A3" w:rsidRPr="00A801A3">
        <w:rPr>
          <w:rFonts w:eastAsiaTheme="minorEastAsia"/>
        </w:rPr>
        <w:t xml:space="preserve">Teaching for all pupils in </w:t>
      </w:r>
      <w:proofErr w:type="gramStart"/>
      <w:r w:rsidR="00A801A3" w:rsidRPr="00A801A3">
        <w:rPr>
          <w:rFonts w:eastAsiaTheme="minorEastAsia"/>
        </w:rPr>
        <w:t>all of</w:t>
      </w:r>
      <w:proofErr w:type="gramEnd"/>
      <w:r w:rsidR="00A801A3" w:rsidRPr="00A801A3">
        <w:rPr>
          <w:rFonts w:eastAsiaTheme="minorEastAsia"/>
        </w:rPr>
        <w:t xml:space="preserve"> these areas will be personalised by addressing the</w:t>
      </w:r>
      <w:r w:rsidR="00A801A3">
        <w:rPr>
          <w:rFonts w:eastAsiaTheme="minorEastAsia"/>
        </w:rPr>
        <w:t xml:space="preserve"> </w:t>
      </w:r>
      <w:r w:rsidR="00A801A3" w:rsidRPr="00A801A3">
        <w:rPr>
          <w:rFonts w:eastAsiaTheme="minorEastAsia"/>
        </w:rPr>
        <w:t>specific needs of each pupil ensuring they reach their full potential</w:t>
      </w:r>
      <w:r w:rsidR="00A801A3">
        <w:rPr>
          <w:rFonts w:eastAsiaTheme="minorEastAsia"/>
        </w:rPr>
        <w:t>.</w:t>
      </w:r>
    </w:p>
    <w:p w14:paraId="4BC4C76F" w14:textId="5E917447" w:rsidR="00A801A3" w:rsidRPr="00526512" w:rsidRDefault="00A801A3" w:rsidP="00526512">
      <w:pPr>
        <w:rPr>
          <w:rFonts w:eastAsiaTheme="minorEastAsia"/>
        </w:rPr>
      </w:pPr>
      <w:r>
        <w:rPr>
          <w:rFonts w:eastAsiaTheme="minorEastAsia"/>
        </w:rPr>
        <w:t>Aim for all pupil</w:t>
      </w:r>
      <w:r w:rsidR="00F13929">
        <w:rPr>
          <w:rFonts w:eastAsiaTheme="minorEastAsia"/>
        </w:rPr>
        <w:t>s</w:t>
      </w:r>
      <w:r>
        <w:rPr>
          <w:rFonts w:eastAsiaTheme="minorEastAsia"/>
        </w:rPr>
        <w:t>:</w:t>
      </w:r>
    </w:p>
    <w:p w14:paraId="06FE727B" w14:textId="7E02A8FE" w:rsidR="00526512" w:rsidRPr="00526512" w:rsidRDefault="00526512" w:rsidP="00526512">
      <w:pPr>
        <w:pStyle w:val="ListParagraph"/>
        <w:rPr>
          <w:rFonts w:eastAsiaTheme="minorEastAsia"/>
        </w:rPr>
      </w:pPr>
      <w:r w:rsidRPr="00526512">
        <w:rPr>
          <w:rFonts w:eastAsiaTheme="minorEastAsia"/>
        </w:rPr>
        <w:t>● to read fluently, with understanding, feeling</w:t>
      </w:r>
      <w:r>
        <w:rPr>
          <w:rFonts w:eastAsiaTheme="minorEastAsia"/>
        </w:rPr>
        <w:t xml:space="preserve"> </w:t>
      </w:r>
      <w:r w:rsidRPr="00526512">
        <w:rPr>
          <w:rFonts w:eastAsiaTheme="minorEastAsia"/>
        </w:rPr>
        <w:t>and enjoyment a</w:t>
      </w:r>
      <w:r>
        <w:rPr>
          <w:rFonts w:eastAsiaTheme="minorEastAsia"/>
        </w:rPr>
        <w:t xml:space="preserve"> </w:t>
      </w:r>
      <w:r w:rsidRPr="00526512">
        <w:rPr>
          <w:rFonts w:eastAsiaTheme="minorEastAsia"/>
        </w:rPr>
        <w:t xml:space="preserve">variety of materials written in different ways for different </w:t>
      </w:r>
      <w:proofErr w:type="gramStart"/>
      <w:r w:rsidRPr="00526512">
        <w:rPr>
          <w:rFonts w:eastAsiaTheme="minorEastAsia"/>
        </w:rPr>
        <w:t>purposes;</w:t>
      </w:r>
      <w:proofErr w:type="gramEnd"/>
    </w:p>
    <w:p w14:paraId="7C4B5C73" w14:textId="66A17A1B" w:rsidR="00526512" w:rsidRPr="00526512" w:rsidRDefault="00526512" w:rsidP="00526512">
      <w:pPr>
        <w:pStyle w:val="ListParagraph"/>
        <w:rPr>
          <w:rFonts w:eastAsiaTheme="minorEastAsia"/>
        </w:rPr>
      </w:pPr>
      <w:r w:rsidRPr="00526512">
        <w:rPr>
          <w:rFonts w:eastAsiaTheme="minorEastAsia"/>
        </w:rPr>
        <w:t>● to write legibly and with a satisfactory standard of spelling, syntax, punctuation</w:t>
      </w:r>
      <w:r w:rsidR="00D377CC">
        <w:rPr>
          <w:rFonts w:eastAsiaTheme="minorEastAsia"/>
        </w:rPr>
        <w:t xml:space="preserve"> </w:t>
      </w:r>
      <w:r w:rsidRPr="00526512">
        <w:rPr>
          <w:rFonts w:eastAsiaTheme="minorEastAsia"/>
        </w:rPr>
        <w:t xml:space="preserve">and </w:t>
      </w:r>
      <w:proofErr w:type="gramStart"/>
      <w:r w:rsidRPr="00526512">
        <w:rPr>
          <w:rFonts w:eastAsiaTheme="minorEastAsia"/>
        </w:rPr>
        <w:t>usage;</w:t>
      </w:r>
      <w:proofErr w:type="gramEnd"/>
    </w:p>
    <w:p w14:paraId="4DD69313" w14:textId="1E438B99" w:rsidR="00526512" w:rsidRPr="00526512" w:rsidRDefault="00526512" w:rsidP="00526512">
      <w:pPr>
        <w:pStyle w:val="ListParagraph"/>
        <w:rPr>
          <w:rFonts w:eastAsiaTheme="minorEastAsia"/>
        </w:rPr>
      </w:pPr>
      <w:r w:rsidRPr="00526512">
        <w:rPr>
          <w:rFonts w:eastAsiaTheme="minorEastAsia"/>
        </w:rPr>
        <w:t>● to communicate clearly and confidently in speech and writing, in ways</w:t>
      </w:r>
      <w:r>
        <w:rPr>
          <w:rFonts w:eastAsiaTheme="minorEastAsia"/>
        </w:rPr>
        <w:t xml:space="preserve"> </w:t>
      </w:r>
      <w:r w:rsidRPr="00526512">
        <w:rPr>
          <w:rFonts w:eastAsiaTheme="minorEastAsia"/>
        </w:rPr>
        <w:t xml:space="preserve">appropriate for various occasions and </w:t>
      </w:r>
      <w:proofErr w:type="gramStart"/>
      <w:r w:rsidRPr="00526512">
        <w:rPr>
          <w:rFonts w:eastAsiaTheme="minorEastAsia"/>
        </w:rPr>
        <w:t>purposes;</w:t>
      </w:r>
      <w:proofErr w:type="gramEnd"/>
    </w:p>
    <w:p w14:paraId="78ED63D5" w14:textId="204F41A1" w:rsidR="00526512" w:rsidRPr="00526512" w:rsidRDefault="00526512" w:rsidP="00526512">
      <w:pPr>
        <w:pStyle w:val="ListParagraph"/>
        <w:rPr>
          <w:rFonts w:eastAsiaTheme="minorEastAsia"/>
        </w:rPr>
      </w:pPr>
      <w:r w:rsidRPr="00526512">
        <w:rPr>
          <w:rFonts w:eastAsiaTheme="minorEastAsia"/>
        </w:rPr>
        <w:t xml:space="preserve">● to listen attentively and with </w:t>
      </w:r>
      <w:proofErr w:type="gramStart"/>
      <w:r w:rsidRPr="00526512">
        <w:rPr>
          <w:rFonts w:eastAsiaTheme="minorEastAsia"/>
        </w:rPr>
        <w:t>understanding;</w:t>
      </w:r>
      <w:proofErr w:type="gramEnd"/>
    </w:p>
    <w:p w14:paraId="338325E6" w14:textId="500A1AAB" w:rsidR="00526512" w:rsidRDefault="00526512" w:rsidP="00526512">
      <w:pPr>
        <w:pStyle w:val="ListParagraph"/>
        <w:rPr>
          <w:rFonts w:eastAsiaTheme="minorEastAsia"/>
        </w:rPr>
      </w:pPr>
      <w:r w:rsidRPr="00526512">
        <w:rPr>
          <w:rFonts w:eastAsiaTheme="minorEastAsia"/>
        </w:rPr>
        <w:lastRenderedPageBreak/>
        <w:t>● to acquire information from various sources, and to record information and</w:t>
      </w:r>
      <w:r>
        <w:rPr>
          <w:rFonts w:eastAsiaTheme="minorEastAsia"/>
        </w:rPr>
        <w:t xml:space="preserve"> </w:t>
      </w:r>
      <w:r w:rsidRPr="00526512">
        <w:rPr>
          <w:rFonts w:eastAsiaTheme="minorEastAsia"/>
        </w:rPr>
        <w:t xml:space="preserve">findings in various </w:t>
      </w:r>
      <w:proofErr w:type="gramStart"/>
      <w:r w:rsidRPr="00526512">
        <w:rPr>
          <w:rFonts w:eastAsiaTheme="minorEastAsia"/>
        </w:rPr>
        <w:t>ways;</w:t>
      </w:r>
      <w:proofErr w:type="gramEnd"/>
    </w:p>
    <w:p w14:paraId="5F6F2D32" w14:textId="77777777" w:rsidR="00A801A3" w:rsidRDefault="00A801A3" w:rsidP="00A801A3">
      <w:pPr>
        <w:pStyle w:val="ListParagraph"/>
        <w:rPr>
          <w:rFonts w:eastAsiaTheme="minorEastAsia"/>
        </w:rPr>
      </w:pPr>
      <w:r w:rsidRPr="00526512">
        <w:rPr>
          <w:rFonts w:eastAsiaTheme="minorEastAsia"/>
        </w:rPr>
        <w:t xml:space="preserve">● to understand mathematical language and concepts </w:t>
      </w:r>
      <w:proofErr w:type="gramStart"/>
      <w:r w:rsidRPr="00526512">
        <w:rPr>
          <w:rFonts w:eastAsiaTheme="minorEastAsia"/>
        </w:rPr>
        <w:t>in order to</w:t>
      </w:r>
      <w:proofErr w:type="gramEnd"/>
      <w:r w:rsidRPr="00526512">
        <w:rPr>
          <w:rFonts w:eastAsiaTheme="minorEastAsia"/>
        </w:rPr>
        <w:t>: extend</w:t>
      </w:r>
      <w:r>
        <w:rPr>
          <w:rFonts w:eastAsiaTheme="minorEastAsia"/>
        </w:rPr>
        <w:t xml:space="preserve"> </w:t>
      </w:r>
      <w:r w:rsidRPr="00526512">
        <w:rPr>
          <w:rFonts w:eastAsiaTheme="minorEastAsia"/>
        </w:rPr>
        <w:t>understanding through a process of enquiry and experiment</w:t>
      </w:r>
      <w:r>
        <w:rPr>
          <w:rFonts w:eastAsiaTheme="minorEastAsia"/>
        </w:rPr>
        <w:t>.</w:t>
      </w:r>
      <w:r w:rsidRPr="00526512">
        <w:rPr>
          <w:rFonts w:eastAsiaTheme="minorEastAsia"/>
        </w:rPr>
        <w:t xml:space="preserve"> </w:t>
      </w:r>
    </w:p>
    <w:p w14:paraId="621BFFC0" w14:textId="77777777" w:rsidR="008B4488" w:rsidRDefault="008B4488" w:rsidP="00F13929">
      <w:pPr>
        <w:rPr>
          <w:rFonts w:eastAsiaTheme="minorEastAsia"/>
          <w:b/>
          <w:bCs/>
        </w:rPr>
      </w:pPr>
    </w:p>
    <w:p w14:paraId="61173384" w14:textId="43745CE1" w:rsidR="00F13929" w:rsidRPr="00F13929" w:rsidRDefault="00F13929" w:rsidP="00F13929">
      <w:pPr>
        <w:rPr>
          <w:rFonts w:eastAsiaTheme="minorEastAsia"/>
          <w:b/>
          <w:bCs/>
        </w:rPr>
      </w:pPr>
      <w:r w:rsidRPr="00F13929">
        <w:rPr>
          <w:rFonts w:eastAsiaTheme="minorEastAsia"/>
          <w:b/>
          <w:bCs/>
        </w:rPr>
        <w:t>Science</w:t>
      </w:r>
    </w:p>
    <w:p w14:paraId="33B61408" w14:textId="0E549980" w:rsidR="00F13929" w:rsidRPr="00F13929" w:rsidRDefault="00F13929" w:rsidP="00F13929">
      <w:pPr>
        <w:rPr>
          <w:rFonts w:eastAsiaTheme="minorEastAsia"/>
        </w:rPr>
      </w:pPr>
      <w:r w:rsidRPr="00F13929">
        <w:rPr>
          <w:rFonts w:eastAsiaTheme="minorEastAsia"/>
        </w:rPr>
        <w:t>Science is an important core subject which many learners find particularly engaging,</w:t>
      </w:r>
      <w:r>
        <w:rPr>
          <w:rFonts w:eastAsiaTheme="minorEastAsia"/>
        </w:rPr>
        <w:t xml:space="preserve"> </w:t>
      </w:r>
      <w:r w:rsidRPr="00F13929">
        <w:rPr>
          <w:rFonts w:eastAsiaTheme="minorEastAsia"/>
        </w:rPr>
        <w:t>despite the challenge of understanding some abstract scientific concepts. Most of</w:t>
      </w:r>
      <w:r>
        <w:rPr>
          <w:rFonts w:eastAsiaTheme="minorEastAsia"/>
        </w:rPr>
        <w:t xml:space="preserve"> </w:t>
      </w:r>
      <w:r w:rsidRPr="00F13929">
        <w:rPr>
          <w:rFonts w:eastAsiaTheme="minorEastAsia"/>
        </w:rPr>
        <w:t>the science teaching will be practical and focus on developing, exploring,</w:t>
      </w:r>
      <w:r>
        <w:rPr>
          <w:rFonts w:eastAsiaTheme="minorEastAsia"/>
        </w:rPr>
        <w:t xml:space="preserve"> </w:t>
      </w:r>
      <w:r w:rsidRPr="00F13929">
        <w:rPr>
          <w:rFonts w:eastAsiaTheme="minorEastAsia"/>
        </w:rPr>
        <w:t>experimenting, and questioning skills. Science lessons will also be opportunities to</w:t>
      </w:r>
      <w:r>
        <w:rPr>
          <w:rFonts w:eastAsiaTheme="minorEastAsia"/>
        </w:rPr>
        <w:t xml:space="preserve"> </w:t>
      </w:r>
      <w:r w:rsidRPr="00F13929">
        <w:rPr>
          <w:rFonts w:eastAsiaTheme="minorEastAsia"/>
        </w:rPr>
        <w:t>apply communication, English and Mathematics skills when recording and</w:t>
      </w:r>
      <w:r>
        <w:rPr>
          <w:rFonts w:eastAsiaTheme="minorEastAsia"/>
        </w:rPr>
        <w:t xml:space="preserve"> </w:t>
      </w:r>
      <w:r w:rsidRPr="00F13929">
        <w:rPr>
          <w:rFonts w:eastAsiaTheme="minorEastAsia"/>
        </w:rPr>
        <w:t>evaluating findings.</w:t>
      </w:r>
    </w:p>
    <w:p w14:paraId="13D7EDF5" w14:textId="77777777" w:rsidR="00F13929" w:rsidRDefault="00F13929" w:rsidP="00F13929">
      <w:pPr>
        <w:rPr>
          <w:rFonts w:eastAsiaTheme="minorEastAsia"/>
        </w:rPr>
      </w:pPr>
      <w:r>
        <w:rPr>
          <w:rFonts w:eastAsiaTheme="minorEastAsia"/>
        </w:rPr>
        <w:t>Aim for all pupils:</w:t>
      </w:r>
    </w:p>
    <w:p w14:paraId="2B304F7E" w14:textId="77777777" w:rsidR="00F13929" w:rsidRPr="00526512" w:rsidRDefault="00F13929" w:rsidP="00F13929">
      <w:pPr>
        <w:pStyle w:val="ListParagraph"/>
        <w:rPr>
          <w:rFonts w:eastAsiaTheme="minorEastAsia"/>
        </w:rPr>
      </w:pPr>
      <w:r w:rsidRPr="00526512">
        <w:rPr>
          <w:rFonts w:eastAsiaTheme="minorEastAsia"/>
        </w:rPr>
        <w:t>● to observe living and inanimate things and thereby, through a process of</w:t>
      </w:r>
      <w:r>
        <w:rPr>
          <w:rFonts w:eastAsiaTheme="minorEastAsia"/>
        </w:rPr>
        <w:t xml:space="preserve"> </w:t>
      </w:r>
      <w:r w:rsidRPr="00526512">
        <w:rPr>
          <w:rFonts w:eastAsiaTheme="minorEastAsia"/>
        </w:rPr>
        <w:t>observation, discrimination and classification recognise characteristics such as</w:t>
      </w:r>
      <w:r>
        <w:rPr>
          <w:rFonts w:eastAsiaTheme="minorEastAsia"/>
        </w:rPr>
        <w:t xml:space="preserve"> </w:t>
      </w:r>
      <w:r w:rsidRPr="00526512">
        <w:rPr>
          <w:rFonts w:eastAsiaTheme="minorEastAsia"/>
        </w:rPr>
        <w:t xml:space="preserve">pattern and </w:t>
      </w:r>
      <w:proofErr w:type="gramStart"/>
      <w:r w:rsidRPr="00526512">
        <w:rPr>
          <w:rFonts w:eastAsiaTheme="minorEastAsia"/>
        </w:rPr>
        <w:t>order;</w:t>
      </w:r>
      <w:proofErr w:type="gramEnd"/>
    </w:p>
    <w:p w14:paraId="776650A3" w14:textId="77777777" w:rsidR="00F13929" w:rsidRDefault="00F13929" w:rsidP="00F13929">
      <w:pPr>
        <w:pStyle w:val="ListParagraph"/>
        <w:rPr>
          <w:rFonts w:eastAsiaTheme="minorEastAsia"/>
        </w:rPr>
      </w:pPr>
      <w:r w:rsidRPr="00526512">
        <w:rPr>
          <w:rFonts w:eastAsiaTheme="minorEastAsia"/>
        </w:rPr>
        <w:t xml:space="preserve">● to master basic scientific ideas and </w:t>
      </w:r>
      <w:proofErr w:type="gramStart"/>
      <w:r w:rsidRPr="00526512">
        <w:rPr>
          <w:rFonts w:eastAsiaTheme="minorEastAsia"/>
        </w:rPr>
        <w:t>methods;</w:t>
      </w:r>
      <w:proofErr w:type="gramEnd"/>
    </w:p>
    <w:p w14:paraId="0D681487" w14:textId="77777777" w:rsidR="00663B86" w:rsidRDefault="00663B86" w:rsidP="00F13929">
      <w:pPr>
        <w:pStyle w:val="ListParagraph"/>
        <w:rPr>
          <w:rFonts w:eastAsiaTheme="minorEastAsia"/>
        </w:rPr>
      </w:pPr>
    </w:p>
    <w:p w14:paraId="1F1B0C01" w14:textId="77777777" w:rsidR="00663B86" w:rsidRPr="001466B9" w:rsidRDefault="00663B86" w:rsidP="00663B86">
      <w:pPr>
        <w:rPr>
          <w:rFonts w:eastAsiaTheme="minorEastAsia"/>
        </w:rPr>
      </w:pPr>
      <w:r w:rsidRPr="001466B9">
        <w:rPr>
          <w:rFonts w:eastAsiaTheme="minorEastAsia"/>
          <w:b/>
          <w:bCs/>
        </w:rPr>
        <w:t>Personal, Social, Health and Moral Education &amp; Citizenship including Sex and Relationships Education (RSE)</w:t>
      </w:r>
    </w:p>
    <w:p w14:paraId="6BA83743" w14:textId="21D0923C" w:rsidR="00663B86" w:rsidRPr="006664AE" w:rsidRDefault="00663B86" w:rsidP="00663B86">
      <w:pPr>
        <w:rPr>
          <w:rFonts w:eastAsiaTheme="minorEastAsia"/>
        </w:rPr>
      </w:pPr>
      <w:r w:rsidRPr="0D5A92BE">
        <w:rPr>
          <w:rFonts w:eastAsiaTheme="minorEastAsia"/>
        </w:rPr>
        <w:t>Within our curriculum pupils have the opportunity to develop personal skills; feelings</w:t>
      </w:r>
      <w:r>
        <w:rPr>
          <w:rFonts w:eastAsiaTheme="minorEastAsia"/>
        </w:rPr>
        <w:t xml:space="preserve"> including theirs and others</w:t>
      </w:r>
      <w:r w:rsidRPr="0D5A92BE">
        <w:rPr>
          <w:rFonts w:eastAsiaTheme="minorEastAsia"/>
        </w:rPr>
        <w:t xml:space="preserve">; learn about other cultures and nations; learn about their bodies and how to care for them; learn about personal safety and who can help them in the community; learn about the dangers associated with every day materials; learn that all medicines are drugs; but not all drugs are medicines; share their achievements with others. </w:t>
      </w:r>
    </w:p>
    <w:p w14:paraId="2F5CE852" w14:textId="7B0A130E" w:rsidR="00663B86" w:rsidRPr="006664AE" w:rsidRDefault="00663B86" w:rsidP="00663B86">
      <w:pPr>
        <w:rPr>
          <w:rFonts w:eastAsiaTheme="minorEastAsia"/>
        </w:rPr>
      </w:pPr>
      <w:r w:rsidRPr="0D5A92BE">
        <w:rPr>
          <w:rFonts w:eastAsiaTheme="minorEastAsia"/>
        </w:rPr>
        <w:t xml:space="preserve">The aims and organisation are detailed in the PSHE and the </w:t>
      </w:r>
      <w:r>
        <w:rPr>
          <w:rFonts w:eastAsiaTheme="minorEastAsia"/>
        </w:rPr>
        <w:t>RS</w:t>
      </w:r>
      <w:r w:rsidRPr="0D5A92BE">
        <w:rPr>
          <w:rFonts w:eastAsiaTheme="minorEastAsia"/>
        </w:rPr>
        <w:t>E policy</w:t>
      </w:r>
      <w:r>
        <w:rPr>
          <w:rFonts w:eastAsiaTheme="minorEastAsia"/>
        </w:rPr>
        <w:t>.</w:t>
      </w:r>
    </w:p>
    <w:p w14:paraId="1B6AE8E9" w14:textId="77777777" w:rsidR="008B4488" w:rsidRDefault="008B4488" w:rsidP="007149CB">
      <w:pPr>
        <w:rPr>
          <w:rFonts w:eastAsiaTheme="minorEastAsia"/>
          <w:b/>
          <w:bCs/>
        </w:rPr>
      </w:pPr>
    </w:p>
    <w:p w14:paraId="135AF074" w14:textId="672F44AF" w:rsidR="007149CB" w:rsidRDefault="007149CB" w:rsidP="007149CB">
      <w:pPr>
        <w:rPr>
          <w:rFonts w:eastAsiaTheme="minorEastAsia"/>
          <w:b/>
          <w:bCs/>
        </w:rPr>
      </w:pPr>
      <w:r w:rsidRPr="007149CB">
        <w:rPr>
          <w:rFonts w:eastAsiaTheme="minorEastAsia"/>
          <w:b/>
          <w:bCs/>
        </w:rPr>
        <w:t>Humanities</w:t>
      </w:r>
    </w:p>
    <w:p w14:paraId="18F003B1" w14:textId="45747B58" w:rsidR="005B0BAF" w:rsidRPr="005B0BAF" w:rsidRDefault="005B0BAF" w:rsidP="007149CB">
      <w:pPr>
        <w:rPr>
          <w:rFonts w:eastAsiaTheme="minorEastAsia"/>
        </w:rPr>
      </w:pPr>
      <w:r>
        <w:rPr>
          <w:rFonts w:eastAsiaTheme="minorEastAsia"/>
        </w:rPr>
        <w:t>Geography, History and Religious Education are taught through cross-curricular half-termly topics and discreet lessons e.g. learning about religious beliefs and important celebrations such as Diwali. Geography, learning about their local environment and the wider world, History e.g. Black History Month.</w:t>
      </w:r>
    </w:p>
    <w:p w14:paraId="116EF36A" w14:textId="77777777" w:rsidR="005B0BAF" w:rsidRDefault="005B0BAF" w:rsidP="005B0BAF">
      <w:pPr>
        <w:rPr>
          <w:rFonts w:eastAsiaTheme="minorEastAsia"/>
        </w:rPr>
      </w:pPr>
      <w:bookmarkStart w:id="0" w:name="_Hlk208757263"/>
      <w:r>
        <w:rPr>
          <w:rFonts w:eastAsiaTheme="minorEastAsia"/>
        </w:rPr>
        <w:t>Aim for all pupils:</w:t>
      </w:r>
    </w:p>
    <w:bookmarkEnd w:id="0"/>
    <w:p w14:paraId="64FDDE60" w14:textId="1DA4369E" w:rsidR="00F13929" w:rsidRPr="005B0BAF" w:rsidRDefault="005B0BAF" w:rsidP="005B0BAF">
      <w:pPr>
        <w:pStyle w:val="ListParagraph"/>
        <w:numPr>
          <w:ilvl w:val="0"/>
          <w:numId w:val="20"/>
        </w:numPr>
        <w:rPr>
          <w:rFonts w:eastAsiaTheme="minorEastAsia"/>
        </w:rPr>
      </w:pPr>
      <w:r w:rsidRPr="005B0BAF">
        <w:rPr>
          <w:rFonts w:eastAsiaTheme="minorEastAsia"/>
        </w:rPr>
        <w:t>to know about geographical, historical and social aspects of their local and wider environment and cultural and religious beliefs of themselves and others.</w:t>
      </w:r>
    </w:p>
    <w:p w14:paraId="79216907" w14:textId="77777777" w:rsidR="00A801A3" w:rsidRPr="00526512" w:rsidRDefault="00A801A3" w:rsidP="00526512">
      <w:pPr>
        <w:pStyle w:val="ListParagraph"/>
        <w:rPr>
          <w:rFonts w:eastAsiaTheme="minorEastAsia"/>
        </w:rPr>
      </w:pPr>
    </w:p>
    <w:p w14:paraId="089C5BAA" w14:textId="77777777" w:rsidR="00A801A3" w:rsidRPr="008B4488" w:rsidRDefault="00A801A3" w:rsidP="008B4488">
      <w:pPr>
        <w:rPr>
          <w:rFonts w:eastAsiaTheme="minorEastAsia"/>
          <w:b/>
          <w:bCs/>
        </w:rPr>
      </w:pPr>
      <w:r w:rsidRPr="008B4488">
        <w:rPr>
          <w:rFonts w:eastAsiaTheme="minorEastAsia"/>
          <w:b/>
          <w:bCs/>
        </w:rPr>
        <w:t>ICT</w:t>
      </w:r>
    </w:p>
    <w:p w14:paraId="6365436D" w14:textId="4160E548" w:rsidR="00A801A3" w:rsidRDefault="00A801A3" w:rsidP="008B4488">
      <w:pPr>
        <w:rPr>
          <w:rFonts w:eastAsiaTheme="minorEastAsia"/>
        </w:rPr>
      </w:pPr>
      <w:r w:rsidRPr="008B4488">
        <w:rPr>
          <w:rFonts w:eastAsiaTheme="minorEastAsia"/>
        </w:rPr>
        <w:t xml:space="preserve">Our curriculum </w:t>
      </w:r>
      <w:proofErr w:type="gramStart"/>
      <w:r w:rsidRPr="008B4488">
        <w:rPr>
          <w:rFonts w:eastAsiaTheme="minorEastAsia"/>
        </w:rPr>
        <w:t>takes into account</w:t>
      </w:r>
      <w:proofErr w:type="gramEnd"/>
      <w:r w:rsidRPr="008B4488">
        <w:rPr>
          <w:rFonts w:eastAsiaTheme="minorEastAsia"/>
        </w:rPr>
        <w:t xml:space="preserve"> the fact that many learners have a particular</w:t>
      </w:r>
      <w:r w:rsidR="00F13929" w:rsidRPr="008B4488">
        <w:rPr>
          <w:rFonts w:eastAsiaTheme="minorEastAsia"/>
        </w:rPr>
        <w:t xml:space="preserve"> </w:t>
      </w:r>
      <w:r w:rsidRPr="008B4488">
        <w:rPr>
          <w:rFonts w:eastAsiaTheme="minorEastAsia"/>
        </w:rPr>
        <w:t>affinity with ICT with respect to both learning through ICT and learning about ICT.</w:t>
      </w:r>
      <w:r w:rsidR="00F13929" w:rsidRPr="008B4488">
        <w:rPr>
          <w:rFonts w:eastAsiaTheme="minorEastAsia"/>
        </w:rPr>
        <w:t xml:space="preserve"> </w:t>
      </w:r>
      <w:r w:rsidRPr="008B4488">
        <w:rPr>
          <w:rFonts w:eastAsiaTheme="minorEastAsia"/>
        </w:rPr>
        <w:t xml:space="preserve">ICT will also be used </w:t>
      </w:r>
      <w:proofErr w:type="gramStart"/>
      <w:r w:rsidRPr="008B4488">
        <w:rPr>
          <w:rFonts w:eastAsiaTheme="minorEastAsia"/>
        </w:rPr>
        <w:t>as a</w:t>
      </w:r>
      <w:r w:rsidR="00F13929" w:rsidRPr="008B4488">
        <w:rPr>
          <w:rFonts w:eastAsiaTheme="minorEastAsia"/>
        </w:rPr>
        <w:t xml:space="preserve"> </w:t>
      </w:r>
      <w:r w:rsidRPr="008B4488">
        <w:rPr>
          <w:rFonts w:eastAsiaTheme="minorEastAsia"/>
        </w:rPr>
        <w:t>way to</w:t>
      </w:r>
      <w:proofErr w:type="gramEnd"/>
      <w:r w:rsidRPr="008B4488">
        <w:rPr>
          <w:rFonts w:eastAsiaTheme="minorEastAsia"/>
        </w:rPr>
        <w:t xml:space="preserve"> extend learning in all other curriculum areas, a resource for finding out</w:t>
      </w:r>
      <w:r w:rsidR="00F13929" w:rsidRPr="008B4488">
        <w:rPr>
          <w:rFonts w:eastAsiaTheme="minorEastAsia"/>
        </w:rPr>
        <w:t xml:space="preserve"> </w:t>
      </w:r>
      <w:r w:rsidRPr="008B4488">
        <w:rPr>
          <w:rFonts w:eastAsiaTheme="minorEastAsia"/>
        </w:rPr>
        <w:t>information, and as a tool that pupils can use for communicating and recording</w:t>
      </w:r>
      <w:r w:rsidR="00F13929" w:rsidRPr="008B4488">
        <w:rPr>
          <w:rFonts w:eastAsiaTheme="minorEastAsia"/>
        </w:rPr>
        <w:t xml:space="preserve"> </w:t>
      </w:r>
      <w:r w:rsidRPr="008B4488">
        <w:rPr>
          <w:rFonts w:eastAsiaTheme="minorEastAsia"/>
        </w:rPr>
        <w:t xml:space="preserve">their learning. </w:t>
      </w:r>
      <w:r w:rsidR="00F13929" w:rsidRPr="008B4488">
        <w:rPr>
          <w:rFonts w:eastAsiaTheme="minorEastAsia"/>
        </w:rPr>
        <w:t>Pupils will also be taught how to stay safe when using ICT, through online safety lessons.</w:t>
      </w:r>
    </w:p>
    <w:p w14:paraId="6FA484C4" w14:textId="77777777" w:rsidR="00882440" w:rsidRDefault="00882440" w:rsidP="008B4488">
      <w:pPr>
        <w:rPr>
          <w:rFonts w:eastAsiaTheme="minorEastAsia"/>
        </w:rPr>
      </w:pPr>
    </w:p>
    <w:p w14:paraId="5B9CA126" w14:textId="77777777" w:rsidR="00882440" w:rsidRDefault="00882440" w:rsidP="008B4488">
      <w:pPr>
        <w:rPr>
          <w:rFonts w:eastAsiaTheme="minorEastAsia"/>
        </w:rPr>
      </w:pPr>
    </w:p>
    <w:p w14:paraId="65076952" w14:textId="77777777" w:rsidR="00882440" w:rsidRPr="008B4488" w:rsidRDefault="00882440" w:rsidP="008B4488">
      <w:pPr>
        <w:rPr>
          <w:rFonts w:eastAsiaTheme="minorEastAsia"/>
        </w:rPr>
      </w:pPr>
    </w:p>
    <w:p w14:paraId="3A181E8C" w14:textId="77777777" w:rsidR="00F13929" w:rsidRPr="008B4488" w:rsidRDefault="00F13929" w:rsidP="00F13929">
      <w:pPr>
        <w:pStyle w:val="ListParagraph"/>
        <w:rPr>
          <w:rFonts w:eastAsiaTheme="minorEastAsia"/>
          <w:b/>
          <w:bCs/>
        </w:rPr>
      </w:pPr>
    </w:p>
    <w:p w14:paraId="3ED8A96E" w14:textId="285C5B52" w:rsidR="00A801A3" w:rsidRPr="008B4488" w:rsidRDefault="00882440" w:rsidP="008B4488">
      <w:pPr>
        <w:rPr>
          <w:rFonts w:eastAsiaTheme="minorEastAsia"/>
          <w:b/>
          <w:bCs/>
        </w:rPr>
      </w:pPr>
      <w:r>
        <w:rPr>
          <w:rFonts w:eastAsiaTheme="minorEastAsia"/>
          <w:b/>
          <w:bCs/>
        </w:rPr>
        <w:lastRenderedPageBreak/>
        <w:t>C</w:t>
      </w:r>
      <w:r w:rsidR="00A801A3" w:rsidRPr="008B4488">
        <w:rPr>
          <w:rFonts w:eastAsiaTheme="minorEastAsia"/>
          <w:b/>
          <w:bCs/>
        </w:rPr>
        <w:t>reative Subjects</w:t>
      </w:r>
    </w:p>
    <w:p w14:paraId="53592CA1" w14:textId="3B27437F" w:rsidR="00663B86" w:rsidRPr="008B4488" w:rsidRDefault="00663B86" w:rsidP="008B4488">
      <w:pPr>
        <w:rPr>
          <w:rFonts w:eastAsiaTheme="minorEastAsia"/>
        </w:rPr>
      </w:pPr>
      <w:r w:rsidRPr="008B4488">
        <w:rPr>
          <w:rFonts w:eastAsiaTheme="minorEastAsia"/>
        </w:rPr>
        <w:t>Include Art, Music, Drama are an important part of the curriculum and included as part of our topic-based learning</w:t>
      </w:r>
      <w:r w:rsidR="008B4488">
        <w:rPr>
          <w:rFonts w:eastAsiaTheme="minorEastAsia"/>
        </w:rPr>
        <w:t xml:space="preserve"> and cross-curricular learning e.g. creating artwork that incorporates the use of mathematical concepts.</w:t>
      </w:r>
    </w:p>
    <w:p w14:paraId="020CEF5C" w14:textId="4EFEC420" w:rsidR="00663B86" w:rsidRDefault="00663B86" w:rsidP="00663B86">
      <w:pPr>
        <w:rPr>
          <w:rFonts w:eastAsiaTheme="minorEastAsia"/>
        </w:rPr>
      </w:pPr>
      <w:r>
        <w:rPr>
          <w:rFonts w:eastAsiaTheme="minorEastAsia"/>
        </w:rPr>
        <w:t>Aim for all pupils:</w:t>
      </w:r>
    </w:p>
    <w:p w14:paraId="5BF09ACE" w14:textId="09794CA5" w:rsidR="00663B86" w:rsidRPr="00A801A3" w:rsidRDefault="00663B86" w:rsidP="00663B86">
      <w:pPr>
        <w:pStyle w:val="ListParagraph"/>
        <w:numPr>
          <w:ilvl w:val="0"/>
          <w:numId w:val="20"/>
        </w:numPr>
        <w:rPr>
          <w:rFonts w:eastAsiaTheme="minorEastAsia"/>
        </w:rPr>
      </w:pPr>
      <w:r w:rsidRPr="00526512">
        <w:rPr>
          <w:rFonts w:eastAsiaTheme="minorEastAsia"/>
        </w:rPr>
        <w:t>to be able to use various art forms, craft and design skills as means of expression</w:t>
      </w:r>
      <w:r>
        <w:rPr>
          <w:rFonts w:eastAsiaTheme="minorEastAsia"/>
        </w:rPr>
        <w:t xml:space="preserve"> </w:t>
      </w:r>
      <w:r w:rsidRPr="00526512">
        <w:rPr>
          <w:rFonts w:eastAsiaTheme="minorEastAsia"/>
        </w:rPr>
        <w:t>using a variety of materials and methods demanding a range of manipulative</w:t>
      </w:r>
      <w:r>
        <w:rPr>
          <w:rFonts w:eastAsiaTheme="minorEastAsia"/>
        </w:rPr>
        <w:t xml:space="preserve"> </w:t>
      </w:r>
      <w:r w:rsidRPr="00526512">
        <w:rPr>
          <w:rFonts w:eastAsiaTheme="minorEastAsia"/>
        </w:rPr>
        <w:t>and extend their skills in these areas, to be aware of art</w:t>
      </w:r>
      <w:r>
        <w:rPr>
          <w:rFonts w:eastAsiaTheme="minorEastAsia"/>
        </w:rPr>
        <w:t xml:space="preserve"> </w:t>
      </w:r>
      <w:r w:rsidRPr="00526512">
        <w:rPr>
          <w:rFonts w:eastAsiaTheme="minorEastAsia"/>
        </w:rPr>
        <w:t>and design in the environment both past and present</w:t>
      </w:r>
      <w:r w:rsidR="008B4488">
        <w:rPr>
          <w:rFonts w:eastAsiaTheme="minorEastAsia"/>
        </w:rPr>
        <w:t>.</w:t>
      </w:r>
    </w:p>
    <w:p w14:paraId="68C837AE" w14:textId="77777777" w:rsidR="00A801A3" w:rsidRPr="00A801A3" w:rsidRDefault="00A801A3" w:rsidP="00A801A3">
      <w:pPr>
        <w:pStyle w:val="ListParagraph"/>
        <w:rPr>
          <w:rFonts w:eastAsiaTheme="minorEastAsia"/>
        </w:rPr>
      </w:pPr>
    </w:p>
    <w:p w14:paraId="49437E46" w14:textId="755351B8" w:rsidR="00F16675" w:rsidRDefault="00F16675" w:rsidP="0D5A92BE">
      <w:pPr>
        <w:rPr>
          <w:rFonts w:eastAsiaTheme="minorEastAsia"/>
        </w:rPr>
      </w:pPr>
      <w:r w:rsidRPr="0D5A92BE">
        <w:rPr>
          <w:rFonts w:eastAsiaTheme="minorEastAsia"/>
        </w:rPr>
        <w:t xml:space="preserve">The </w:t>
      </w:r>
      <w:r w:rsidRPr="0D5A92BE">
        <w:rPr>
          <w:rFonts w:eastAsiaTheme="minorEastAsia"/>
          <w:b/>
          <w:bCs/>
          <w:i/>
          <w:iCs/>
        </w:rPr>
        <w:t>promotion of British values</w:t>
      </w:r>
      <w:r w:rsidRPr="0D5A92BE">
        <w:rPr>
          <w:rFonts w:eastAsiaTheme="minorEastAsia"/>
        </w:rPr>
        <w:t xml:space="preserve"> is also embedded in our teaching, i.e. democracy; freedom of expression and debate within the rule of law; individual liberty; mutual respect; tolerance. </w:t>
      </w:r>
    </w:p>
    <w:p w14:paraId="133C7903" w14:textId="77777777" w:rsidR="00341E47" w:rsidRPr="006664AE" w:rsidRDefault="00341E47" w:rsidP="0D5A92BE">
      <w:pPr>
        <w:rPr>
          <w:rFonts w:eastAsiaTheme="minorEastAsia"/>
        </w:rPr>
      </w:pPr>
      <w:r w:rsidRPr="0D5A92BE">
        <w:rPr>
          <w:rFonts w:eastAsiaTheme="minorEastAsia"/>
          <w:b/>
          <w:bCs/>
          <w:i/>
          <w:iCs/>
        </w:rPr>
        <w:t>Promoting British Values</w:t>
      </w:r>
    </w:p>
    <w:p w14:paraId="11FB1ECA" w14:textId="77777777" w:rsidR="00341E47" w:rsidRPr="006664AE" w:rsidRDefault="00341E47" w:rsidP="0D5A92BE">
      <w:pPr>
        <w:rPr>
          <w:rFonts w:eastAsiaTheme="minorEastAsia"/>
        </w:rPr>
      </w:pPr>
      <w:r w:rsidRPr="0D5A92BE">
        <w:rPr>
          <w:rFonts w:eastAsiaTheme="minorEastAsia"/>
        </w:rPr>
        <w:t xml:space="preserve">The School Curriculum profile and Curriculum Design, as well as details of time allocations for each subject, are reviewed annually prior to timetables being drawn up for the forthcoming year. </w:t>
      </w:r>
    </w:p>
    <w:p w14:paraId="69D8F5C9" w14:textId="2E27CF08" w:rsidR="00341E47" w:rsidRPr="006664AE" w:rsidRDefault="00341E47" w:rsidP="0D5A92BE">
      <w:pPr>
        <w:spacing w:after="0"/>
        <w:rPr>
          <w:rFonts w:eastAsiaTheme="minorEastAsia"/>
        </w:rPr>
      </w:pPr>
      <w:r w:rsidRPr="0D5A92BE">
        <w:rPr>
          <w:rFonts w:eastAsiaTheme="minorEastAsia"/>
        </w:rPr>
        <w:t xml:space="preserve">The </w:t>
      </w:r>
      <w:proofErr w:type="gramStart"/>
      <w:r w:rsidRPr="0D5A92BE">
        <w:rPr>
          <w:rFonts w:eastAsiaTheme="minorEastAsia"/>
        </w:rPr>
        <w:t>School</w:t>
      </w:r>
      <w:proofErr w:type="gramEnd"/>
      <w:r w:rsidRPr="0D5A92BE">
        <w:rPr>
          <w:rFonts w:eastAsiaTheme="minorEastAsia"/>
        </w:rPr>
        <w:t xml:space="preserve"> is committed to providing a broad and balanced curriculum for all </w:t>
      </w:r>
      <w:r w:rsidR="001466B9">
        <w:rPr>
          <w:rFonts w:eastAsiaTheme="minorEastAsia"/>
        </w:rPr>
        <w:t>pupils</w:t>
      </w:r>
      <w:r w:rsidRPr="0D5A92BE">
        <w:rPr>
          <w:rFonts w:eastAsiaTheme="minorEastAsia"/>
        </w:rPr>
        <w:t xml:space="preserve"> which</w:t>
      </w:r>
    </w:p>
    <w:p w14:paraId="435A0805" w14:textId="77777777" w:rsidR="00341E47" w:rsidRPr="006664AE" w:rsidRDefault="00341E47" w:rsidP="0D5A92BE">
      <w:pPr>
        <w:pStyle w:val="ListParagraph"/>
        <w:numPr>
          <w:ilvl w:val="0"/>
          <w:numId w:val="8"/>
        </w:numPr>
        <w:spacing w:after="0"/>
        <w:rPr>
          <w:rFonts w:eastAsiaTheme="minorEastAsia"/>
        </w:rPr>
      </w:pPr>
      <w:r w:rsidRPr="0D5A92BE">
        <w:rPr>
          <w:rFonts w:eastAsiaTheme="minorEastAsia"/>
        </w:rPr>
        <w:t xml:space="preserve">promotes their spiritual, moral, social, cultural, cognitive and physical </w:t>
      </w:r>
      <w:proofErr w:type="gramStart"/>
      <w:r w:rsidRPr="0D5A92BE">
        <w:rPr>
          <w:rFonts w:eastAsiaTheme="minorEastAsia"/>
        </w:rPr>
        <w:t>development;</w:t>
      </w:r>
      <w:proofErr w:type="gramEnd"/>
    </w:p>
    <w:p w14:paraId="1754D537" w14:textId="3F62FF4F" w:rsidR="00F16675" w:rsidRDefault="00341E47" w:rsidP="2DF11EA7">
      <w:pPr>
        <w:pStyle w:val="ListParagraph"/>
        <w:numPr>
          <w:ilvl w:val="0"/>
          <w:numId w:val="8"/>
        </w:numPr>
        <w:spacing w:after="0"/>
        <w:rPr>
          <w:rFonts w:eastAsiaTheme="minorEastAsia"/>
        </w:rPr>
      </w:pPr>
      <w:r w:rsidRPr="2DF11EA7">
        <w:rPr>
          <w:rFonts w:eastAsiaTheme="minorEastAsia"/>
        </w:rPr>
        <w:t xml:space="preserve">prepares them for the opportunities, challenges, responsibilities and experiences of the next stage of their education and for their adult life. </w:t>
      </w:r>
    </w:p>
    <w:p w14:paraId="58AD810B" w14:textId="77777777" w:rsidR="00341E47" w:rsidRPr="006664AE" w:rsidRDefault="00341E47" w:rsidP="00F16675">
      <w:pPr>
        <w:rPr>
          <w:rFonts w:ascii="Baskerville Old Face" w:hAnsi="Baskerville Old Face" w:cs="Times New Roman"/>
        </w:rPr>
      </w:pPr>
    </w:p>
    <w:p w14:paraId="43EBAE3D" w14:textId="77777777" w:rsidR="00377F15" w:rsidRPr="006664AE" w:rsidRDefault="00377F15" w:rsidP="0D5A92BE">
      <w:pPr>
        <w:spacing w:after="0"/>
        <w:rPr>
          <w:rFonts w:eastAsiaTheme="minorEastAsia"/>
        </w:rPr>
      </w:pPr>
      <w:r w:rsidRPr="0D5A92BE">
        <w:rPr>
          <w:rFonts w:eastAsiaTheme="minorEastAsia"/>
          <w:b/>
          <w:bCs/>
        </w:rPr>
        <w:t>Evidencing planning and preparation</w:t>
      </w:r>
    </w:p>
    <w:p w14:paraId="4388264A" w14:textId="77777777" w:rsidR="00377F15" w:rsidRPr="006664AE" w:rsidRDefault="00377F15" w:rsidP="0D5A92BE">
      <w:pPr>
        <w:spacing w:after="0"/>
        <w:rPr>
          <w:rFonts w:eastAsiaTheme="minorEastAsia"/>
        </w:rPr>
      </w:pPr>
    </w:p>
    <w:p w14:paraId="5931AD56" w14:textId="77777777" w:rsidR="00377F15" w:rsidRPr="006664AE" w:rsidRDefault="00377F15" w:rsidP="0D5A92BE">
      <w:pPr>
        <w:spacing w:after="0"/>
        <w:rPr>
          <w:rFonts w:eastAsiaTheme="minorEastAsia"/>
        </w:rPr>
      </w:pPr>
      <w:r w:rsidRPr="0D5A92BE">
        <w:rPr>
          <w:rFonts w:eastAsiaTheme="minorEastAsia"/>
        </w:rPr>
        <w:t xml:space="preserve">A variety of planning documents are drawn up by staff teaching for each subject and for each class. These documents are reviewed weekly by the Head to monitor teaching and learning and to remain appraised on the academic content being studied each week. </w:t>
      </w:r>
    </w:p>
    <w:p w14:paraId="61D3AEE1" w14:textId="77777777" w:rsidR="00377F15" w:rsidRPr="006664AE" w:rsidRDefault="00377F15" w:rsidP="0D5A92BE">
      <w:pPr>
        <w:spacing w:after="0"/>
        <w:rPr>
          <w:rFonts w:eastAsiaTheme="minorEastAsia"/>
        </w:rPr>
      </w:pPr>
    </w:p>
    <w:p w14:paraId="10E8EA7F" w14:textId="77777777" w:rsidR="00377F15" w:rsidRPr="006664AE" w:rsidRDefault="00377F15" w:rsidP="0D5A92BE">
      <w:pPr>
        <w:spacing w:after="0"/>
        <w:rPr>
          <w:rFonts w:eastAsiaTheme="minorEastAsia"/>
        </w:rPr>
      </w:pPr>
      <w:r w:rsidRPr="0D5A92BE">
        <w:rPr>
          <w:rFonts w:eastAsiaTheme="minorEastAsia"/>
        </w:rPr>
        <w:t xml:space="preserve">Planning is broken down into following </w:t>
      </w:r>
      <w:proofErr w:type="gramStart"/>
      <w:r w:rsidRPr="0D5A92BE">
        <w:rPr>
          <w:rFonts w:eastAsiaTheme="minorEastAsia"/>
        </w:rPr>
        <w:t>documents;</w:t>
      </w:r>
      <w:proofErr w:type="gramEnd"/>
      <w:r w:rsidRPr="0D5A92BE">
        <w:rPr>
          <w:rFonts w:eastAsiaTheme="minorEastAsia"/>
        </w:rPr>
        <w:t xml:space="preserve"> </w:t>
      </w:r>
    </w:p>
    <w:p w14:paraId="5278CE2C" w14:textId="77777777" w:rsidR="00377F15" w:rsidRPr="006664AE" w:rsidRDefault="00377F15" w:rsidP="0D5A92BE">
      <w:pPr>
        <w:spacing w:after="0"/>
        <w:rPr>
          <w:rFonts w:eastAsiaTheme="minorEastAsia"/>
        </w:rPr>
      </w:pPr>
    </w:p>
    <w:p w14:paraId="7F8A451F" w14:textId="3F0D106C" w:rsidR="00377F15" w:rsidRPr="006664AE" w:rsidRDefault="00377F15" w:rsidP="0D5A92BE">
      <w:pPr>
        <w:spacing w:after="0"/>
        <w:rPr>
          <w:rFonts w:eastAsiaTheme="minorEastAsia"/>
          <w:i/>
          <w:iCs/>
          <w:u w:val="single"/>
        </w:rPr>
      </w:pPr>
      <w:r w:rsidRPr="0D5A92BE">
        <w:rPr>
          <w:rFonts w:eastAsiaTheme="minorEastAsia"/>
          <w:i/>
          <w:iCs/>
          <w:u w:val="single"/>
        </w:rPr>
        <w:t>Curriculum Overview document</w:t>
      </w:r>
    </w:p>
    <w:p w14:paraId="6B3EE190" w14:textId="44E1E2DF" w:rsidR="00377F15" w:rsidRPr="006664AE" w:rsidRDefault="00377F15" w:rsidP="2DF11EA7">
      <w:pPr>
        <w:spacing w:after="0"/>
        <w:rPr>
          <w:rFonts w:eastAsiaTheme="minorEastAsia"/>
        </w:rPr>
      </w:pPr>
      <w:r w:rsidRPr="2DF11EA7">
        <w:rPr>
          <w:rFonts w:eastAsiaTheme="minorEastAsia"/>
        </w:rPr>
        <w:t>The Curriculum Overview</w:t>
      </w:r>
      <w:r w:rsidR="001466B9">
        <w:rPr>
          <w:rFonts w:eastAsiaTheme="minorEastAsia"/>
        </w:rPr>
        <w:t xml:space="preserve"> outlining topics and content</w:t>
      </w:r>
      <w:r w:rsidRPr="2DF11EA7">
        <w:rPr>
          <w:rFonts w:eastAsiaTheme="minorEastAsia"/>
        </w:rPr>
        <w:t xml:space="preserve"> are sent to parents in the final week of term, </w:t>
      </w:r>
      <w:r w:rsidR="001466B9">
        <w:rPr>
          <w:rFonts w:eastAsiaTheme="minorEastAsia"/>
        </w:rPr>
        <w:t>to inform Parents what</w:t>
      </w:r>
      <w:r w:rsidRPr="2DF11EA7">
        <w:rPr>
          <w:rFonts w:eastAsiaTheme="minorEastAsia"/>
        </w:rPr>
        <w:t xml:space="preserve"> will be covered in the upcoming term. </w:t>
      </w:r>
    </w:p>
    <w:p w14:paraId="4EC1ACD5" w14:textId="50103110" w:rsidR="2DF11EA7" w:rsidRDefault="2DF11EA7" w:rsidP="2DF11EA7">
      <w:pPr>
        <w:spacing w:after="0"/>
        <w:rPr>
          <w:rFonts w:eastAsiaTheme="minorEastAsia"/>
        </w:rPr>
      </w:pPr>
    </w:p>
    <w:p w14:paraId="7C30F33C" w14:textId="77777777" w:rsidR="00377F15" w:rsidRPr="006664AE" w:rsidRDefault="00377F15" w:rsidP="0D5A92BE">
      <w:pPr>
        <w:spacing w:after="0"/>
        <w:rPr>
          <w:rFonts w:eastAsiaTheme="minorEastAsia"/>
          <w:i/>
          <w:iCs/>
          <w:u w:val="single"/>
        </w:rPr>
      </w:pPr>
      <w:r w:rsidRPr="0D5A92BE">
        <w:rPr>
          <w:rFonts w:eastAsiaTheme="minorEastAsia"/>
          <w:i/>
          <w:iCs/>
          <w:u w:val="single"/>
        </w:rPr>
        <w:t>Medium Term Planning</w:t>
      </w:r>
    </w:p>
    <w:p w14:paraId="7CF04153" w14:textId="046B6620" w:rsidR="00377F15" w:rsidRPr="006664AE" w:rsidRDefault="00377F15" w:rsidP="2DF11EA7">
      <w:pPr>
        <w:spacing w:after="0"/>
        <w:rPr>
          <w:rFonts w:eastAsiaTheme="minorEastAsia"/>
        </w:rPr>
      </w:pPr>
      <w:r w:rsidRPr="2DF11EA7">
        <w:rPr>
          <w:rFonts w:eastAsiaTheme="minorEastAsia"/>
        </w:rPr>
        <w:t xml:space="preserve">Medium Term plans are written </w:t>
      </w:r>
      <w:r w:rsidR="64190E20" w:rsidRPr="2DF11EA7">
        <w:rPr>
          <w:rFonts w:eastAsiaTheme="minorEastAsia"/>
        </w:rPr>
        <w:t xml:space="preserve">to </w:t>
      </w:r>
      <w:r w:rsidRPr="2DF11EA7">
        <w:rPr>
          <w:rFonts w:eastAsiaTheme="minorEastAsia"/>
        </w:rPr>
        <w:t>incorporate the progression of knowledge within these lessons</w:t>
      </w:r>
      <w:r w:rsidR="00EC4893" w:rsidRPr="2DF11EA7">
        <w:rPr>
          <w:rFonts w:eastAsiaTheme="minorEastAsia"/>
        </w:rPr>
        <w:t xml:space="preserve"> throughout a topic. </w:t>
      </w:r>
      <w:r w:rsidRPr="2DF11EA7">
        <w:rPr>
          <w:rFonts w:eastAsiaTheme="minorEastAsia"/>
        </w:rPr>
        <w:t xml:space="preserve"> </w:t>
      </w:r>
    </w:p>
    <w:p w14:paraId="28070929" w14:textId="77777777" w:rsidR="00377F15" w:rsidRPr="006664AE" w:rsidRDefault="00377F15" w:rsidP="0D5A92BE">
      <w:pPr>
        <w:spacing w:after="0"/>
        <w:rPr>
          <w:rFonts w:eastAsiaTheme="minorEastAsia"/>
        </w:rPr>
      </w:pPr>
    </w:p>
    <w:p w14:paraId="30F7350D" w14:textId="77777777" w:rsidR="00377F15" w:rsidRPr="005B0BAF" w:rsidRDefault="00377F15" w:rsidP="0D5A92BE">
      <w:pPr>
        <w:spacing w:after="0"/>
        <w:rPr>
          <w:rFonts w:eastAsiaTheme="minorEastAsia"/>
          <w:i/>
          <w:iCs/>
        </w:rPr>
      </w:pPr>
      <w:r w:rsidRPr="005B0BAF">
        <w:rPr>
          <w:rFonts w:eastAsiaTheme="minorEastAsia"/>
          <w:i/>
          <w:iCs/>
          <w:u w:val="single"/>
        </w:rPr>
        <w:t>Weekly Planning</w:t>
      </w:r>
    </w:p>
    <w:p w14:paraId="16BAEE52" w14:textId="4B8CC781" w:rsidR="00377F15" w:rsidRPr="006664AE" w:rsidRDefault="00377F15" w:rsidP="2DF11EA7">
      <w:pPr>
        <w:spacing w:after="0"/>
        <w:rPr>
          <w:rFonts w:eastAsiaTheme="minorEastAsia"/>
        </w:rPr>
      </w:pPr>
      <w:r w:rsidRPr="2DF11EA7">
        <w:rPr>
          <w:rFonts w:eastAsiaTheme="minorEastAsia"/>
        </w:rPr>
        <w:t xml:space="preserve">Weekly Plans are produced </w:t>
      </w:r>
      <w:r w:rsidR="007149CB">
        <w:rPr>
          <w:rFonts w:eastAsiaTheme="minorEastAsia"/>
        </w:rPr>
        <w:t>covering all subjects with clear learning objectives and content that is differentiated to target the abilities of all pupils.</w:t>
      </w:r>
      <w:r w:rsidRPr="2DF11EA7">
        <w:rPr>
          <w:rFonts w:eastAsiaTheme="minorEastAsia"/>
        </w:rPr>
        <w:t xml:space="preserve"> </w:t>
      </w:r>
    </w:p>
    <w:p w14:paraId="1C5574EA" w14:textId="77777777" w:rsidR="00377F15" w:rsidRPr="006664AE" w:rsidRDefault="00377F15" w:rsidP="0D5A92BE">
      <w:pPr>
        <w:spacing w:after="0"/>
        <w:rPr>
          <w:rFonts w:eastAsiaTheme="minorEastAsia"/>
        </w:rPr>
      </w:pPr>
    </w:p>
    <w:p w14:paraId="15730688" w14:textId="3BA272B4" w:rsidR="00377F15" w:rsidRPr="006664AE" w:rsidRDefault="00377F15" w:rsidP="0D5A92BE">
      <w:pPr>
        <w:rPr>
          <w:rFonts w:eastAsiaTheme="minorEastAsia"/>
        </w:rPr>
      </w:pPr>
      <w:r w:rsidRPr="0D5A92BE">
        <w:rPr>
          <w:rFonts w:eastAsiaTheme="minorEastAsia"/>
        </w:rPr>
        <w:t xml:space="preserve">All plans are saved into the Planning folder on the School’s </w:t>
      </w:r>
      <w:proofErr w:type="spellStart"/>
      <w:proofErr w:type="gramStart"/>
      <w:r w:rsidR="007149CB">
        <w:rPr>
          <w:rFonts w:eastAsiaTheme="minorEastAsia"/>
        </w:rPr>
        <w:t>Sharepoint</w:t>
      </w:r>
      <w:proofErr w:type="spellEnd"/>
      <w:r w:rsidRPr="0D5A92BE">
        <w:rPr>
          <w:rFonts w:eastAsiaTheme="minorEastAsia"/>
        </w:rPr>
        <w:t>, and</w:t>
      </w:r>
      <w:proofErr w:type="gramEnd"/>
      <w:r w:rsidRPr="0D5A92BE">
        <w:rPr>
          <w:rFonts w:eastAsiaTheme="minorEastAsia"/>
        </w:rPr>
        <w:t xml:space="preserve"> subsequently evaluated for purposes of monitoring. Evaluations should include any concerns about individual children as well as those having </w:t>
      </w:r>
      <w:proofErr w:type="gramStart"/>
      <w:r w:rsidRPr="0D5A92BE">
        <w:rPr>
          <w:rFonts w:eastAsiaTheme="minorEastAsia"/>
        </w:rPr>
        <w:t>particular success</w:t>
      </w:r>
      <w:proofErr w:type="gramEnd"/>
      <w:r w:rsidRPr="0D5A92BE">
        <w:rPr>
          <w:rFonts w:eastAsiaTheme="minorEastAsia"/>
        </w:rPr>
        <w:t>.</w:t>
      </w:r>
    </w:p>
    <w:p w14:paraId="0997BA41" w14:textId="77777777" w:rsidR="00A47F6B" w:rsidRPr="00F16675" w:rsidRDefault="00A47F6B" w:rsidP="0D5A92BE">
      <w:pPr>
        <w:spacing w:after="0"/>
        <w:rPr>
          <w:rFonts w:eastAsiaTheme="minorEastAsia"/>
        </w:rPr>
      </w:pPr>
    </w:p>
    <w:p w14:paraId="4E5FF8DA" w14:textId="77777777" w:rsidR="001466B9" w:rsidRDefault="001466B9" w:rsidP="0D5A92BE">
      <w:pPr>
        <w:spacing w:after="0" w:line="240" w:lineRule="auto"/>
        <w:rPr>
          <w:rFonts w:eastAsiaTheme="minorEastAsia"/>
          <w:b/>
          <w:bCs/>
          <w:lang w:eastAsia="en-GB"/>
        </w:rPr>
      </w:pPr>
    </w:p>
    <w:p w14:paraId="44AC3972" w14:textId="28C9521D" w:rsidR="007C0548" w:rsidRPr="00F509B9" w:rsidRDefault="007C0548" w:rsidP="0D5A92BE">
      <w:pPr>
        <w:spacing w:after="0" w:line="240" w:lineRule="auto"/>
        <w:rPr>
          <w:rFonts w:eastAsiaTheme="minorEastAsia"/>
          <w:lang w:eastAsia="en-GB"/>
        </w:rPr>
      </w:pPr>
      <w:r w:rsidRPr="0D5A92BE">
        <w:rPr>
          <w:rFonts w:eastAsiaTheme="minorEastAsia"/>
          <w:b/>
          <w:bCs/>
          <w:lang w:eastAsia="en-GB"/>
        </w:rPr>
        <w:lastRenderedPageBreak/>
        <w:t>Procedures</w:t>
      </w:r>
      <w:r w:rsidRPr="0D5A92BE">
        <w:rPr>
          <w:rFonts w:eastAsiaTheme="minorEastAsia"/>
          <w:lang w:eastAsia="en-GB"/>
        </w:rPr>
        <w:t xml:space="preserve"> </w:t>
      </w:r>
      <w:r>
        <w:br/>
      </w:r>
      <w:r>
        <w:br/>
      </w:r>
      <w:r w:rsidRPr="0D5A92BE">
        <w:rPr>
          <w:rFonts w:eastAsiaTheme="minorEastAsia"/>
          <w:lang w:eastAsia="en-GB"/>
        </w:rPr>
        <w:t xml:space="preserve">All staff are continually: </w:t>
      </w:r>
    </w:p>
    <w:p w14:paraId="1E24A0F5" w14:textId="0BDA59D6" w:rsidR="007C0548" w:rsidRPr="00F509B9" w:rsidRDefault="007C0548" w:rsidP="0D5A92BE">
      <w:pPr>
        <w:numPr>
          <w:ilvl w:val="0"/>
          <w:numId w:val="16"/>
        </w:numPr>
        <w:spacing w:before="100" w:beforeAutospacing="1" w:after="100" w:afterAutospacing="1" w:line="240" w:lineRule="auto"/>
        <w:ind w:left="1170"/>
        <w:rPr>
          <w:rFonts w:eastAsiaTheme="minorEastAsia"/>
          <w:lang w:eastAsia="en-GB"/>
        </w:rPr>
      </w:pPr>
      <w:r w:rsidRPr="2DF11EA7">
        <w:rPr>
          <w:rFonts w:eastAsiaTheme="minorEastAsia"/>
          <w:lang w:eastAsia="en-GB"/>
        </w:rPr>
        <w:t xml:space="preserve">Actively encouraging </w:t>
      </w:r>
      <w:r w:rsidR="001466B9">
        <w:rPr>
          <w:rFonts w:eastAsiaTheme="minorEastAsia"/>
          <w:lang w:eastAsia="en-GB"/>
        </w:rPr>
        <w:t>pupils</w:t>
      </w:r>
      <w:r w:rsidRPr="2DF11EA7">
        <w:rPr>
          <w:rFonts w:eastAsiaTheme="minorEastAsia"/>
          <w:lang w:eastAsia="en-GB"/>
        </w:rPr>
        <w:t xml:space="preserve"> to act on their own interests </w:t>
      </w:r>
      <w:proofErr w:type="gramStart"/>
      <w:r w:rsidRPr="2DF11EA7">
        <w:rPr>
          <w:rFonts w:eastAsiaTheme="minorEastAsia"/>
          <w:lang w:eastAsia="en-GB"/>
        </w:rPr>
        <w:t>through the use of</w:t>
      </w:r>
      <w:proofErr w:type="gramEnd"/>
      <w:r w:rsidRPr="2DF11EA7">
        <w:rPr>
          <w:rFonts w:eastAsiaTheme="minorEastAsia"/>
          <w:lang w:eastAsia="en-GB"/>
        </w:rPr>
        <w:t xml:space="preserve"> open questions, and positive encouragement.</w:t>
      </w:r>
    </w:p>
    <w:p w14:paraId="6B424DB8" w14:textId="6DE6C9DF" w:rsidR="007C0548" w:rsidRPr="00F509B9" w:rsidRDefault="007C0548" w:rsidP="0D5A92BE">
      <w:pPr>
        <w:numPr>
          <w:ilvl w:val="0"/>
          <w:numId w:val="16"/>
        </w:numPr>
        <w:spacing w:before="100" w:beforeAutospacing="1" w:after="100" w:afterAutospacing="1" w:line="240" w:lineRule="auto"/>
        <w:ind w:left="1170"/>
        <w:rPr>
          <w:rFonts w:eastAsiaTheme="minorEastAsia"/>
          <w:lang w:eastAsia="en-GB"/>
        </w:rPr>
      </w:pPr>
      <w:r w:rsidRPr="0D5A92BE">
        <w:rPr>
          <w:rFonts w:eastAsiaTheme="minorEastAsia"/>
          <w:lang w:eastAsia="en-GB"/>
        </w:rPr>
        <w:t xml:space="preserve">Planning for the needs and interests of individual </w:t>
      </w:r>
      <w:proofErr w:type="gramStart"/>
      <w:r w:rsidR="001466B9">
        <w:rPr>
          <w:rFonts w:eastAsiaTheme="minorEastAsia"/>
          <w:lang w:eastAsia="en-GB"/>
        </w:rPr>
        <w:t>pupils</w:t>
      </w:r>
      <w:r w:rsidRPr="0D5A92BE">
        <w:rPr>
          <w:rFonts w:eastAsiaTheme="minorEastAsia"/>
          <w:lang w:eastAsia="en-GB"/>
        </w:rPr>
        <w:t>;</w:t>
      </w:r>
      <w:proofErr w:type="gramEnd"/>
    </w:p>
    <w:p w14:paraId="69AC7005" w14:textId="77777777" w:rsidR="007C0548" w:rsidRPr="00F509B9" w:rsidRDefault="007C0548" w:rsidP="0D5A92BE">
      <w:pPr>
        <w:numPr>
          <w:ilvl w:val="0"/>
          <w:numId w:val="16"/>
        </w:numPr>
        <w:spacing w:before="100" w:beforeAutospacing="1" w:after="100" w:afterAutospacing="1" w:line="240" w:lineRule="auto"/>
        <w:ind w:left="1170"/>
        <w:rPr>
          <w:rFonts w:eastAsiaTheme="minorEastAsia"/>
          <w:lang w:eastAsia="en-GB"/>
        </w:rPr>
      </w:pPr>
      <w:r w:rsidRPr="0D5A92BE">
        <w:rPr>
          <w:rFonts w:eastAsiaTheme="minorEastAsia"/>
          <w:lang w:eastAsia="en-GB"/>
        </w:rPr>
        <w:t xml:space="preserve">Catering for different learning </w:t>
      </w:r>
      <w:proofErr w:type="gramStart"/>
      <w:r w:rsidRPr="0D5A92BE">
        <w:rPr>
          <w:rFonts w:eastAsiaTheme="minorEastAsia"/>
          <w:lang w:eastAsia="en-GB"/>
        </w:rPr>
        <w:t>styles;</w:t>
      </w:r>
      <w:proofErr w:type="gramEnd"/>
    </w:p>
    <w:p w14:paraId="17526A7A" w14:textId="426BFE9C" w:rsidR="007C0548" w:rsidRPr="00F509B9" w:rsidRDefault="007C0548" w:rsidP="0D5A92BE">
      <w:pPr>
        <w:numPr>
          <w:ilvl w:val="0"/>
          <w:numId w:val="16"/>
        </w:numPr>
        <w:spacing w:before="100" w:beforeAutospacing="1" w:after="100" w:afterAutospacing="1" w:line="240" w:lineRule="auto"/>
        <w:ind w:left="1170"/>
        <w:rPr>
          <w:rFonts w:eastAsiaTheme="minorEastAsia"/>
          <w:lang w:eastAsia="en-GB"/>
        </w:rPr>
      </w:pPr>
      <w:r w:rsidRPr="0D5A92BE">
        <w:rPr>
          <w:rFonts w:eastAsiaTheme="minorEastAsia"/>
          <w:lang w:eastAsia="en-GB"/>
        </w:rPr>
        <w:t xml:space="preserve">Using </w:t>
      </w:r>
      <w:r w:rsidR="001466B9">
        <w:rPr>
          <w:rFonts w:eastAsiaTheme="minorEastAsia"/>
          <w:lang w:eastAsia="en-GB"/>
        </w:rPr>
        <w:t>pupil</w:t>
      </w:r>
      <w:r w:rsidRPr="0D5A92BE">
        <w:rPr>
          <w:rFonts w:eastAsiaTheme="minorEastAsia"/>
          <w:lang w:eastAsia="en-GB"/>
        </w:rPr>
        <w:t>’s individual assessments and observations as a basis for planning.</w:t>
      </w:r>
    </w:p>
    <w:p w14:paraId="4FCB8B0F" w14:textId="77777777" w:rsidR="007C0548" w:rsidRPr="00F509B9" w:rsidRDefault="007C0548" w:rsidP="0D5A92BE">
      <w:pPr>
        <w:numPr>
          <w:ilvl w:val="0"/>
          <w:numId w:val="16"/>
        </w:numPr>
        <w:spacing w:before="100" w:beforeAutospacing="1" w:after="100" w:afterAutospacing="1" w:line="240" w:lineRule="auto"/>
        <w:ind w:left="1170"/>
        <w:rPr>
          <w:rFonts w:eastAsiaTheme="minorEastAsia"/>
          <w:lang w:eastAsia="en-GB"/>
        </w:rPr>
      </w:pPr>
      <w:r w:rsidRPr="0D5A92BE">
        <w:rPr>
          <w:rFonts w:eastAsiaTheme="minorEastAsia"/>
          <w:lang w:eastAsia="en-GB"/>
        </w:rPr>
        <w:t xml:space="preserve">Providing a balance of adult-led and child-initiated </w:t>
      </w:r>
      <w:proofErr w:type="gramStart"/>
      <w:r w:rsidRPr="0D5A92BE">
        <w:rPr>
          <w:rFonts w:eastAsiaTheme="minorEastAsia"/>
          <w:lang w:eastAsia="en-GB"/>
        </w:rPr>
        <w:t>activities;</w:t>
      </w:r>
      <w:proofErr w:type="gramEnd"/>
    </w:p>
    <w:p w14:paraId="4EA295E4" w14:textId="77777777" w:rsidR="007C0548" w:rsidRPr="00F509B9" w:rsidRDefault="007C0548" w:rsidP="0D5A92BE">
      <w:pPr>
        <w:numPr>
          <w:ilvl w:val="0"/>
          <w:numId w:val="16"/>
        </w:numPr>
        <w:spacing w:before="100" w:beforeAutospacing="1" w:after="100" w:afterAutospacing="1" w:line="240" w:lineRule="auto"/>
        <w:ind w:left="1170"/>
        <w:rPr>
          <w:rFonts w:eastAsiaTheme="minorEastAsia"/>
          <w:lang w:eastAsia="en-GB"/>
        </w:rPr>
      </w:pPr>
      <w:r w:rsidRPr="0D5A92BE">
        <w:rPr>
          <w:rFonts w:eastAsiaTheme="minorEastAsia"/>
          <w:lang w:eastAsia="en-GB"/>
        </w:rPr>
        <w:t xml:space="preserve">Providing a wide variety of practical activities and experiences </w:t>
      </w:r>
      <w:proofErr w:type="gramStart"/>
      <w:r w:rsidRPr="0D5A92BE">
        <w:rPr>
          <w:rFonts w:eastAsiaTheme="minorEastAsia"/>
          <w:lang w:eastAsia="en-GB"/>
        </w:rPr>
        <w:t>on a daily basis</w:t>
      </w:r>
      <w:proofErr w:type="gramEnd"/>
      <w:r w:rsidRPr="0D5A92BE">
        <w:rPr>
          <w:rFonts w:eastAsiaTheme="minorEastAsia"/>
          <w:lang w:eastAsia="en-GB"/>
        </w:rPr>
        <w:t>, both indoors and outdoors.</w:t>
      </w:r>
    </w:p>
    <w:p w14:paraId="4E5D24B1" w14:textId="0976661C" w:rsidR="007C0548" w:rsidRPr="00F509B9" w:rsidRDefault="007C0548" w:rsidP="0D5A92BE">
      <w:pPr>
        <w:numPr>
          <w:ilvl w:val="0"/>
          <w:numId w:val="16"/>
        </w:numPr>
        <w:spacing w:before="100" w:beforeAutospacing="1" w:after="100" w:afterAutospacing="1" w:line="240" w:lineRule="auto"/>
        <w:ind w:left="1170"/>
        <w:rPr>
          <w:rFonts w:eastAsiaTheme="minorEastAsia"/>
          <w:lang w:eastAsia="en-GB"/>
        </w:rPr>
      </w:pPr>
      <w:r w:rsidRPr="0D5A92BE">
        <w:rPr>
          <w:rFonts w:eastAsiaTheme="minorEastAsia"/>
          <w:lang w:eastAsia="en-GB"/>
        </w:rPr>
        <w:t xml:space="preserve">Developing a good relationship with parents and cares to gain a deeper understanding of the </w:t>
      </w:r>
      <w:r w:rsidR="001466B9">
        <w:rPr>
          <w:rFonts w:eastAsiaTheme="minorEastAsia"/>
          <w:lang w:eastAsia="en-GB"/>
        </w:rPr>
        <w:t>pupils</w:t>
      </w:r>
      <w:r w:rsidRPr="0D5A92BE">
        <w:rPr>
          <w:rFonts w:eastAsiaTheme="minorEastAsia"/>
          <w:lang w:eastAsia="en-GB"/>
        </w:rPr>
        <w:t xml:space="preserve"> and incorporating this information in planning.</w:t>
      </w:r>
    </w:p>
    <w:p w14:paraId="66558479" w14:textId="77777777" w:rsidR="007C0548" w:rsidRPr="00F509B9" w:rsidRDefault="007C0548" w:rsidP="0D5A92BE">
      <w:pPr>
        <w:numPr>
          <w:ilvl w:val="0"/>
          <w:numId w:val="16"/>
        </w:numPr>
        <w:spacing w:before="100" w:beforeAutospacing="1" w:after="100" w:afterAutospacing="1" w:line="240" w:lineRule="auto"/>
        <w:ind w:left="1170"/>
        <w:rPr>
          <w:rFonts w:eastAsiaTheme="minorEastAsia"/>
          <w:lang w:eastAsia="en-GB"/>
        </w:rPr>
      </w:pPr>
      <w:r w:rsidRPr="0D5A92BE">
        <w:rPr>
          <w:rFonts w:eastAsiaTheme="minorEastAsia"/>
          <w:lang w:eastAsia="en-GB"/>
        </w:rPr>
        <w:t xml:space="preserve">Actively valuing diversity within our setting and using resources which promote positive images of all the different groups of adults and children living within our society. </w:t>
      </w:r>
    </w:p>
    <w:p w14:paraId="79C7FE8E" w14:textId="2620A279" w:rsidR="007C0548" w:rsidRPr="00F509B9" w:rsidRDefault="007C0548" w:rsidP="2DF11EA7">
      <w:pPr>
        <w:numPr>
          <w:ilvl w:val="0"/>
          <w:numId w:val="16"/>
        </w:numPr>
        <w:spacing w:before="100" w:beforeAutospacing="1" w:after="100" w:afterAutospacing="1" w:line="240" w:lineRule="auto"/>
        <w:ind w:left="1170"/>
        <w:rPr>
          <w:rFonts w:eastAsiaTheme="minorEastAsia"/>
          <w:lang w:eastAsia="en-GB"/>
        </w:rPr>
      </w:pPr>
      <w:r w:rsidRPr="2DF11EA7">
        <w:rPr>
          <w:rFonts w:eastAsiaTheme="minorEastAsia"/>
          <w:lang w:eastAsia="en-GB"/>
        </w:rPr>
        <w:t xml:space="preserve">The entire curriculum at </w:t>
      </w:r>
      <w:r w:rsidR="00536919" w:rsidRPr="2DF11EA7">
        <w:rPr>
          <w:rFonts w:eastAsiaTheme="minorEastAsia"/>
          <w:lang w:eastAsia="en-GB"/>
        </w:rPr>
        <w:t>Buxlow</w:t>
      </w:r>
      <w:r w:rsidR="114129CC" w:rsidRPr="2DF11EA7">
        <w:rPr>
          <w:rFonts w:eastAsiaTheme="minorEastAsia"/>
          <w:lang w:eastAsia="en-GB"/>
        </w:rPr>
        <w:t xml:space="preserve"> </w:t>
      </w:r>
      <w:r w:rsidRPr="2DF11EA7">
        <w:rPr>
          <w:rFonts w:eastAsiaTheme="minorEastAsia"/>
          <w:lang w:eastAsia="en-GB"/>
        </w:rPr>
        <w:t xml:space="preserve">encourages </w:t>
      </w:r>
      <w:r w:rsidR="001466B9">
        <w:rPr>
          <w:rFonts w:eastAsiaTheme="minorEastAsia"/>
          <w:lang w:eastAsia="en-GB"/>
        </w:rPr>
        <w:t>pupils</w:t>
      </w:r>
      <w:r w:rsidRPr="2DF11EA7">
        <w:rPr>
          <w:rFonts w:eastAsiaTheme="minorEastAsia"/>
          <w:lang w:eastAsia="en-GB"/>
        </w:rPr>
        <w:t xml:space="preserve"> to develop positive attitudes about themselves and about all people who make up the world around them.</w:t>
      </w:r>
    </w:p>
    <w:p w14:paraId="0DD914FC" w14:textId="77777777" w:rsidR="009B3E0F" w:rsidRDefault="009B3E0F" w:rsidP="0D5A92BE">
      <w:pPr>
        <w:spacing w:after="0"/>
        <w:rPr>
          <w:rFonts w:eastAsiaTheme="minorEastAsia"/>
          <w:b/>
          <w:bCs/>
          <w:u w:val="single"/>
        </w:rPr>
      </w:pPr>
    </w:p>
    <w:p w14:paraId="385EC83B" w14:textId="2A049BC8" w:rsidR="00AC4305" w:rsidRPr="008B4488" w:rsidRDefault="00AC4305" w:rsidP="0D5A92BE">
      <w:pPr>
        <w:spacing w:after="0"/>
        <w:rPr>
          <w:rFonts w:eastAsiaTheme="minorEastAsia"/>
          <w:b/>
          <w:bCs/>
        </w:rPr>
      </w:pPr>
      <w:r w:rsidRPr="008B4488">
        <w:rPr>
          <w:rFonts w:eastAsiaTheme="minorEastAsia"/>
          <w:b/>
          <w:bCs/>
        </w:rPr>
        <w:t>Allocation of Timetable to each Subject Area</w:t>
      </w:r>
    </w:p>
    <w:p w14:paraId="27344A10" w14:textId="77777777" w:rsidR="00AC4305" w:rsidRPr="00F509B9" w:rsidRDefault="00AC4305" w:rsidP="0D5A92BE">
      <w:pPr>
        <w:spacing w:after="0"/>
        <w:rPr>
          <w:rFonts w:eastAsiaTheme="minorEastAsia"/>
          <w:b/>
          <w:bCs/>
          <w:u w:val="single"/>
        </w:rPr>
      </w:pPr>
    </w:p>
    <w:p w14:paraId="1C0A1E5B" w14:textId="55DA1280" w:rsidR="00AC4305" w:rsidRPr="00F509B9" w:rsidRDefault="00AC4305" w:rsidP="0D5A92BE">
      <w:pPr>
        <w:spacing w:after="0"/>
        <w:rPr>
          <w:rFonts w:eastAsiaTheme="minorEastAsia"/>
        </w:rPr>
      </w:pPr>
      <w:r w:rsidRPr="0D5A92BE">
        <w:rPr>
          <w:rFonts w:eastAsiaTheme="minorEastAsia"/>
        </w:rPr>
        <w:t>Teachers are expected to be flexible with the timetable to suit the needs of extended lessons</w:t>
      </w:r>
      <w:r w:rsidR="009B3E0F">
        <w:rPr>
          <w:rFonts w:eastAsiaTheme="minorEastAsia"/>
        </w:rPr>
        <w:t xml:space="preserve"> in line with the needs of the pupils</w:t>
      </w:r>
      <w:r w:rsidRPr="0D5A92BE">
        <w:rPr>
          <w:rFonts w:eastAsiaTheme="minorEastAsia"/>
        </w:rPr>
        <w:t xml:space="preserve"> and to make cross-curricular links between different subjects. </w:t>
      </w:r>
    </w:p>
    <w:p w14:paraId="245BFFE3" w14:textId="77777777" w:rsidR="009E483A" w:rsidRPr="00870499" w:rsidRDefault="009E483A" w:rsidP="0D5A92BE">
      <w:pPr>
        <w:spacing w:after="0"/>
        <w:rPr>
          <w:rFonts w:eastAsiaTheme="minorEastAsia"/>
          <w:b/>
          <w:bCs/>
        </w:rPr>
      </w:pPr>
    </w:p>
    <w:p w14:paraId="4B87E7C9" w14:textId="77777777" w:rsidR="00870499" w:rsidRDefault="00037F7E" w:rsidP="0D5A92BE">
      <w:pPr>
        <w:spacing w:after="0"/>
        <w:rPr>
          <w:rFonts w:eastAsiaTheme="minorEastAsia"/>
        </w:rPr>
      </w:pPr>
      <w:r w:rsidRPr="00870499">
        <w:rPr>
          <w:rFonts w:eastAsiaTheme="minorEastAsia"/>
          <w:b/>
          <w:bCs/>
        </w:rPr>
        <w:t>School Trips and Visits</w:t>
      </w:r>
      <w:r w:rsidRPr="0D5A92BE">
        <w:rPr>
          <w:rFonts w:eastAsiaTheme="minorEastAsia"/>
        </w:rPr>
        <w:t xml:space="preserve"> </w:t>
      </w:r>
    </w:p>
    <w:p w14:paraId="6CB4811C" w14:textId="4D05CF6D" w:rsidR="006F01A9" w:rsidRPr="00F509B9" w:rsidRDefault="00037F7E" w:rsidP="0D5A92BE">
      <w:pPr>
        <w:spacing w:after="0"/>
        <w:rPr>
          <w:rFonts w:eastAsiaTheme="minorEastAsia"/>
        </w:rPr>
      </w:pPr>
      <w:r w:rsidRPr="0D5A92BE">
        <w:rPr>
          <w:rFonts w:eastAsiaTheme="minorEastAsia"/>
        </w:rPr>
        <w:t xml:space="preserve">Appropriate school trips and visits are arranged to enrich and enhance pupils understanding of the curriculum they follow. Parents receive a </w:t>
      </w:r>
      <w:r w:rsidR="009B3E0F">
        <w:rPr>
          <w:rFonts w:eastAsiaTheme="minorEastAsia"/>
        </w:rPr>
        <w:t xml:space="preserve">letter </w:t>
      </w:r>
      <w:r w:rsidRPr="0D5A92BE">
        <w:rPr>
          <w:rFonts w:eastAsiaTheme="minorEastAsia"/>
        </w:rPr>
        <w:t>detailing events</w:t>
      </w:r>
      <w:r w:rsidR="009B3E0F">
        <w:rPr>
          <w:rFonts w:eastAsiaTheme="minorEastAsia"/>
        </w:rPr>
        <w:t xml:space="preserve"> and</w:t>
      </w:r>
      <w:r w:rsidRPr="0D5A92BE">
        <w:rPr>
          <w:rFonts w:eastAsiaTheme="minorEastAsia"/>
        </w:rPr>
        <w:t xml:space="preserve"> trips taking place, newsl</w:t>
      </w:r>
      <w:r w:rsidR="00E90342" w:rsidRPr="0D5A92BE">
        <w:rPr>
          <w:rFonts w:eastAsiaTheme="minorEastAsia"/>
        </w:rPr>
        <w:t>etters</w:t>
      </w:r>
      <w:r w:rsidR="009B3E0F">
        <w:rPr>
          <w:rFonts w:eastAsiaTheme="minorEastAsia"/>
        </w:rPr>
        <w:t xml:space="preserve"> and </w:t>
      </w:r>
      <w:r w:rsidR="00E90342" w:rsidRPr="0D5A92BE">
        <w:rPr>
          <w:rFonts w:eastAsiaTheme="minorEastAsia"/>
        </w:rPr>
        <w:t>items of news</w:t>
      </w:r>
      <w:r w:rsidR="00825D97">
        <w:rPr>
          <w:rFonts w:eastAsiaTheme="minorEastAsia"/>
        </w:rPr>
        <w:t>.</w:t>
      </w:r>
    </w:p>
    <w:p w14:paraId="63C9FAFE" w14:textId="77777777" w:rsidR="006D18D7" w:rsidRPr="00F509B9" w:rsidRDefault="006D18D7" w:rsidP="0D5A92BE">
      <w:pPr>
        <w:spacing w:after="0"/>
        <w:rPr>
          <w:rFonts w:eastAsiaTheme="minorEastAsia"/>
        </w:rPr>
      </w:pPr>
    </w:p>
    <w:p w14:paraId="56AECACC" w14:textId="77777777" w:rsidR="0064754A" w:rsidRDefault="00037F7E" w:rsidP="0D5A92BE">
      <w:pPr>
        <w:spacing w:after="0"/>
        <w:rPr>
          <w:rFonts w:eastAsiaTheme="minorEastAsia"/>
        </w:rPr>
      </w:pPr>
      <w:r w:rsidRPr="0D5A92BE">
        <w:rPr>
          <w:rFonts w:eastAsiaTheme="minorEastAsia"/>
          <w:b/>
          <w:bCs/>
        </w:rPr>
        <w:t xml:space="preserve">Review </w:t>
      </w:r>
      <w:r w:rsidRPr="0D5A92BE">
        <w:rPr>
          <w:rFonts w:eastAsiaTheme="minorEastAsia"/>
        </w:rPr>
        <w:t xml:space="preserve">This policy is a working document and therefore is open to change and restructuring as and when the need arises. </w:t>
      </w:r>
    </w:p>
    <w:p w14:paraId="1983D310" w14:textId="77777777" w:rsidR="009B3E0F" w:rsidRPr="00F509B9" w:rsidRDefault="009B3E0F" w:rsidP="0D5A92BE">
      <w:pPr>
        <w:spacing w:after="0"/>
        <w:rPr>
          <w:rFonts w:eastAsiaTheme="minorEastAsia"/>
        </w:rPr>
      </w:pPr>
    </w:p>
    <w:p w14:paraId="0AA6DCDD" w14:textId="77777777" w:rsidR="0064754A" w:rsidRPr="00F509B9" w:rsidRDefault="0064754A" w:rsidP="0D5A92BE">
      <w:pPr>
        <w:spacing w:after="0"/>
        <w:rPr>
          <w:rFonts w:eastAsiaTheme="minorEastAsia"/>
        </w:rPr>
      </w:pPr>
      <w:r w:rsidRPr="0D5A92BE">
        <w:rPr>
          <w:rFonts w:eastAsiaTheme="minorEastAsia"/>
        </w:rPr>
        <w:t>Signed by Amit Mehta, Proprietor</w:t>
      </w:r>
    </w:p>
    <w:p w14:paraId="3E73BB37" w14:textId="77777777" w:rsidR="0064754A" w:rsidRPr="00F509B9" w:rsidRDefault="0064754A" w:rsidP="0D5A92BE">
      <w:pPr>
        <w:spacing w:after="0"/>
        <w:rPr>
          <w:rFonts w:eastAsiaTheme="minorEastAsia"/>
        </w:rPr>
      </w:pPr>
    </w:p>
    <w:p w14:paraId="78E1F7E8" w14:textId="77777777" w:rsidR="0064754A" w:rsidRPr="00F509B9" w:rsidRDefault="0064754A" w:rsidP="0D5A92BE">
      <w:pPr>
        <w:spacing w:after="0"/>
        <w:rPr>
          <w:rFonts w:eastAsiaTheme="minorEastAsia"/>
        </w:rPr>
      </w:pPr>
      <w:r w:rsidRPr="00F509B9">
        <w:rPr>
          <w:rFonts w:ascii="Baskerville Old Face" w:hAnsi="Baskerville Old Face"/>
          <w:noProof/>
          <w:lang w:eastAsia="en-GB"/>
        </w:rPr>
        <w:drawing>
          <wp:anchor distT="0" distB="0" distL="114300" distR="114300" simplePos="0" relativeHeight="251660288" behindDoc="1" locked="0" layoutInCell="1" allowOverlap="1" wp14:anchorId="2EB1F539" wp14:editId="7C195D9A">
            <wp:simplePos x="0" y="0"/>
            <wp:positionH relativeFrom="page">
              <wp:posOffset>825500</wp:posOffset>
            </wp:positionH>
            <wp:positionV relativeFrom="paragraph">
              <wp:posOffset>287020</wp:posOffset>
            </wp:positionV>
            <wp:extent cx="127000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70000" cy="762000"/>
                    </a:xfrm>
                    <a:prstGeom prst="rect">
                      <a:avLst/>
                    </a:prstGeom>
                    <a:noFill/>
                  </pic:spPr>
                </pic:pic>
              </a:graphicData>
            </a:graphic>
          </wp:anchor>
        </w:drawing>
      </w:r>
    </w:p>
    <w:sectPr w:rsidR="0064754A" w:rsidRPr="00F509B9" w:rsidSect="006C023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0C1"/>
    <w:multiLevelType w:val="hybridMultilevel"/>
    <w:tmpl w:val="CF32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7EA"/>
    <w:multiLevelType w:val="multilevel"/>
    <w:tmpl w:val="9C5A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25301"/>
    <w:multiLevelType w:val="hybridMultilevel"/>
    <w:tmpl w:val="0D140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73938"/>
    <w:multiLevelType w:val="hybridMultilevel"/>
    <w:tmpl w:val="D310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F4F09"/>
    <w:multiLevelType w:val="multilevel"/>
    <w:tmpl w:val="AF96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B1D77"/>
    <w:multiLevelType w:val="hybridMultilevel"/>
    <w:tmpl w:val="3530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76C2C"/>
    <w:multiLevelType w:val="multilevel"/>
    <w:tmpl w:val="550A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90D00"/>
    <w:multiLevelType w:val="hybridMultilevel"/>
    <w:tmpl w:val="E08C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660A8"/>
    <w:multiLevelType w:val="hybridMultilevel"/>
    <w:tmpl w:val="9C2C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30B3C"/>
    <w:multiLevelType w:val="hybridMultilevel"/>
    <w:tmpl w:val="4FD2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E7BBD"/>
    <w:multiLevelType w:val="hybridMultilevel"/>
    <w:tmpl w:val="B63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F4540"/>
    <w:multiLevelType w:val="hybridMultilevel"/>
    <w:tmpl w:val="C0B21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FF0D6F"/>
    <w:multiLevelType w:val="hybridMultilevel"/>
    <w:tmpl w:val="35F69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19711A"/>
    <w:multiLevelType w:val="hybridMultilevel"/>
    <w:tmpl w:val="4EFCAB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A11166"/>
    <w:multiLevelType w:val="multilevel"/>
    <w:tmpl w:val="4E30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11612"/>
    <w:multiLevelType w:val="hybridMultilevel"/>
    <w:tmpl w:val="C462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5566C"/>
    <w:multiLevelType w:val="hybridMultilevel"/>
    <w:tmpl w:val="740C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46DD1"/>
    <w:multiLevelType w:val="multilevel"/>
    <w:tmpl w:val="67AC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4D0C4E"/>
    <w:multiLevelType w:val="hybridMultilevel"/>
    <w:tmpl w:val="9C420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5856C5"/>
    <w:multiLevelType w:val="hybridMultilevel"/>
    <w:tmpl w:val="2DAC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961778">
    <w:abstractNumId w:val="8"/>
  </w:num>
  <w:num w:numId="2" w16cid:durableId="140656862">
    <w:abstractNumId w:val="0"/>
  </w:num>
  <w:num w:numId="3" w16cid:durableId="1623613639">
    <w:abstractNumId w:val="18"/>
  </w:num>
  <w:num w:numId="4" w16cid:durableId="1505820799">
    <w:abstractNumId w:val="12"/>
  </w:num>
  <w:num w:numId="5" w16cid:durableId="613942591">
    <w:abstractNumId w:val="16"/>
  </w:num>
  <w:num w:numId="6" w16cid:durableId="434207573">
    <w:abstractNumId w:val="10"/>
  </w:num>
  <w:num w:numId="7" w16cid:durableId="1113331484">
    <w:abstractNumId w:val="7"/>
  </w:num>
  <w:num w:numId="8" w16cid:durableId="1023480230">
    <w:abstractNumId w:val="11"/>
  </w:num>
  <w:num w:numId="9" w16cid:durableId="712576646">
    <w:abstractNumId w:val="9"/>
  </w:num>
  <w:num w:numId="10" w16cid:durableId="318844473">
    <w:abstractNumId w:val="2"/>
  </w:num>
  <w:num w:numId="11" w16cid:durableId="1738937199">
    <w:abstractNumId w:val="5"/>
  </w:num>
  <w:num w:numId="12" w16cid:durableId="226571407">
    <w:abstractNumId w:val="19"/>
  </w:num>
  <w:num w:numId="13" w16cid:durableId="2027291276">
    <w:abstractNumId w:val="3"/>
  </w:num>
  <w:num w:numId="14" w16cid:durableId="695887021">
    <w:abstractNumId w:val="4"/>
  </w:num>
  <w:num w:numId="15" w16cid:durableId="161165219">
    <w:abstractNumId w:val="1"/>
  </w:num>
  <w:num w:numId="16" w16cid:durableId="1170410963">
    <w:abstractNumId w:val="6"/>
  </w:num>
  <w:num w:numId="17" w16cid:durableId="242880253">
    <w:abstractNumId w:val="14"/>
  </w:num>
  <w:num w:numId="18" w16cid:durableId="1591163199">
    <w:abstractNumId w:val="17"/>
  </w:num>
  <w:num w:numId="19" w16cid:durableId="1253080898">
    <w:abstractNumId w:val="15"/>
  </w:num>
  <w:num w:numId="20" w16cid:durableId="20234376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7E"/>
    <w:rsid w:val="00037F7E"/>
    <w:rsid w:val="00087716"/>
    <w:rsid w:val="00093AD6"/>
    <w:rsid w:val="000A2B7A"/>
    <w:rsid w:val="000A4077"/>
    <w:rsid w:val="000B1CF5"/>
    <w:rsid w:val="000D766F"/>
    <w:rsid w:val="00104F8C"/>
    <w:rsid w:val="00116982"/>
    <w:rsid w:val="00116C5F"/>
    <w:rsid w:val="001330E9"/>
    <w:rsid w:val="00141324"/>
    <w:rsid w:val="00142CBE"/>
    <w:rsid w:val="001466B9"/>
    <w:rsid w:val="00151BC8"/>
    <w:rsid w:val="00154C30"/>
    <w:rsid w:val="00181713"/>
    <w:rsid w:val="001D3596"/>
    <w:rsid w:val="001F268D"/>
    <w:rsid w:val="00221C45"/>
    <w:rsid w:val="00235BF6"/>
    <w:rsid w:val="00250E5C"/>
    <w:rsid w:val="00270EF2"/>
    <w:rsid w:val="00280989"/>
    <w:rsid w:val="00291FAF"/>
    <w:rsid w:val="0029704C"/>
    <w:rsid w:val="002A07E9"/>
    <w:rsid w:val="002F4222"/>
    <w:rsid w:val="003234EB"/>
    <w:rsid w:val="00341E47"/>
    <w:rsid w:val="003523FC"/>
    <w:rsid w:val="00360785"/>
    <w:rsid w:val="0037056A"/>
    <w:rsid w:val="00377F15"/>
    <w:rsid w:val="003B78C8"/>
    <w:rsid w:val="00401430"/>
    <w:rsid w:val="00440D55"/>
    <w:rsid w:val="004A5966"/>
    <w:rsid w:val="004B218B"/>
    <w:rsid w:val="00522185"/>
    <w:rsid w:val="00526512"/>
    <w:rsid w:val="00536919"/>
    <w:rsid w:val="00547DF4"/>
    <w:rsid w:val="00584E2F"/>
    <w:rsid w:val="00593A38"/>
    <w:rsid w:val="005A6CD8"/>
    <w:rsid w:val="005B0BAF"/>
    <w:rsid w:val="005B2D9B"/>
    <w:rsid w:val="005D39DC"/>
    <w:rsid w:val="005D497F"/>
    <w:rsid w:val="005E3A9D"/>
    <w:rsid w:val="005F4690"/>
    <w:rsid w:val="00613BA0"/>
    <w:rsid w:val="00634640"/>
    <w:rsid w:val="0064734E"/>
    <w:rsid w:val="0064754A"/>
    <w:rsid w:val="0065517A"/>
    <w:rsid w:val="00656900"/>
    <w:rsid w:val="00663B86"/>
    <w:rsid w:val="00677852"/>
    <w:rsid w:val="006962E5"/>
    <w:rsid w:val="006C023E"/>
    <w:rsid w:val="006C1E08"/>
    <w:rsid w:val="006D18D7"/>
    <w:rsid w:val="006F01A9"/>
    <w:rsid w:val="006F4378"/>
    <w:rsid w:val="006F6A85"/>
    <w:rsid w:val="006F73B3"/>
    <w:rsid w:val="007149CB"/>
    <w:rsid w:val="00715642"/>
    <w:rsid w:val="00717C56"/>
    <w:rsid w:val="007229AA"/>
    <w:rsid w:val="0073424D"/>
    <w:rsid w:val="00744F5E"/>
    <w:rsid w:val="00762F08"/>
    <w:rsid w:val="00780F8E"/>
    <w:rsid w:val="007B1BBB"/>
    <w:rsid w:val="007C0548"/>
    <w:rsid w:val="007D3F64"/>
    <w:rsid w:val="007E56D8"/>
    <w:rsid w:val="007E77EE"/>
    <w:rsid w:val="00812C5A"/>
    <w:rsid w:val="00817B0B"/>
    <w:rsid w:val="00825D97"/>
    <w:rsid w:val="0085227C"/>
    <w:rsid w:val="008647D0"/>
    <w:rsid w:val="00866219"/>
    <w:rsid w:val="00870499"/>
    <w:rsid w:val="00882440"/>
    <w:rsid w:val="00886ABC"/>
    <w:rsid w:val="008B4488"/>
    <w:rsid w:val="008B70D9"/>
    <w:rsid w:val="008C686C"/>
    <w:rsid w:val="008C709A"/>
    <w:rsid w:val="008D6EA8"/>
    <w:rsid w:val="008E4B3C"/>
    <w:rsid w:val="00931E8A"/>
    <w:rsid w:val="00982FAD"/>
    <w:rsid w:val="00986B6F"/>
    <w:rsid w:val="00992D7B"/>
    <w:rsid w:val="009B3E0F"/>
    <w:rsid w:val="009E483A"/>
    <w:rsid w:val="00A24331"/>
    <w:rsid w:val="00A346BD"/>
    <w:rsid w:val="00A35DCE"/>
    <w:rsid w:val="00A47F6B"/>
    <w:rsid w:val="00A577EF"/>
    <w:rsid w:val="00A61041"/>
    <w:rsid w:val="00A801A3"/>
    <w:rsid w:val="00AC4305"/>
    <w:rsid w:val="00AF7D89"/>
    <w:rsid w:val="00B018AF"/>
    <w:rsid w:val="00B023C5"/>
    <w:rsid w:val="00B31C5D"/>
    <w:rsid w:val="00B72528"/>
    <w:rsid w:val="00B84D0E"/>
    <w:rsid w:val="00BE16BC"/>
    <w:rsid w:val="00BF5375"/>
    <w:rsid w:val="00C1292C"/>
    <w:rsid w:val="00C309C6"/>
    <w:rsid w:val="00C347BD"/>
    <w:rsid w:val="00C73E0B"/>
    <w:rsid w:val="00C92084"/>
    <w:rsid w:val="00CE2533"/>
    <w:rsid w:val="00CE6187"/>
    <w:rsid w:val="00CF0D37"/>
    <w:rsid w:val="00D202CE"/>
    <w:rsid w:val="00D3729A"/>
    <w:rsid w:val="00D377CC"/>
    <w:rsid w:val="00D450FE"/>
    <w:rsid w:val="00D623BA"/>
    <w:rsid w:val="00D85B4F"/>
    <w:rsid w:val="00DB056C"/>
    <w:rsid w:val="00DD55CE"/>
    <w:rsid w:val="00DE2591"/>
    <w:rsid w:val="00DE60EE"/>
    <w:rsid w:val="00E16F06"/>
    <w:rsid w:val="00E715AC"/>
    <w:rsid w:val="00E90342"/>
    <w:rsid w:val="00EA44FF"/>
    <w:rsid w:val="00EB6BBB"/>
    <w:rsid w:val="00EC2E1D"/>
    <w:rsid w:val="00EC4893"/>
    <w:rsid w:val="00EC6BD6"/>
    <w:rsid w:val="00ED5258"/>
    <w:rsid w:val="00EE1DB7"/>
    <w:rsid w:val="00F13929"/>
    <w:rsid w:val="00F16675"/>
    <w:rsid w:val="00F17EC3"/>
    <w:rsid w:val="00F263BF"/>
    <w:rsid w:val="00F44EB5"/>
    <w:rsid w:val="00F456D9"/>
    <w:rsid w:val="00F509B9"/>
    <w:rsid w:val="00F67833"/>
    <w:rsid w:val="00F825EA"/>
    <w:rsid w:val="00FD2342"/>
    <w:rsid w:val="00FD3287"/>
    <w:rsid w:val="021DBC6B"/>
    <w:rsid w:val="03F4B3B5"/>
    <w:rsid w:val="0AE66172"/>
    <w:rsid w:val="0CBF9BDF"/>
    <w:rsid w:val="0D5A92BE"/>
    <w:rsid w:val="0F9E06D2"/>
    <w:rsid w:val="114129CC"/>
    <w:rsid w:val="124A0576"/>
    <w:rsid w:val="13D764C4"/>
    <w:rsid w:val="152B608D"/>
    <w:rsid w:val="163E499E"/>
    <w:rsid w:val="1C485666"/>
    <w:rsid w:val="1F4C4794"/>
    <w:rsid w:val="208390DE"/>
    <w:rsid w:val="25068B62"/>
    <w:rsid w:val="26F7B7BF"/>
    <w:rsid w:val="291D1470"/>
    <w:rsid w:val="2D8CE040"/>
    <w:rsid w:val="2DB8D002"/>
    <w:rsid w:val="2DF11EA7"/>
    <w:rsid w:val="384A1B19"/>
    <w:rsid w:val="3C6670CF"/>
    <w:rsid w:val="3D2246EB"/>
    <w:rsid w:val="3D890C76"/>
    <w:rsid w:val="3DF0911F"/>
    <w:rsid w:val="3E2988CD"/>
    <w:rsid w:val="4044DA8E"/>
    <w:rsid w:val="4052FB3C"/>
    <w:rsid w:val="426D147A"/>
    <w:rsid w:val="4363CEF6"/>
    <w:rsid w:val="455B1130"/>
    <w:rsid w:val="485070A8"/>
    <w:rsid w:val="51110A79"/>
    <w:rsid w:val="518E65F4"/>
    <w:rsid w:val="5346A97B"/>
    <w:rsid w:val="58A1AB6D"/>
    <w:rsid w:val="5A51E7E5"/>
    <w:rsid w:val="5C63CBB5"/>
    <w:rsid w:val="5DFF9C16"/>
    <w:rsid w:val="5F025C54"/>
    <w:rsid w:val="5F3D3B33"/>
    <w:rsid w:val="64190E20"/>
    <w:rsid w:val="657ACEF6"/>
    <w:rsid w:val="66AEFCC3"/>
    <w:rsid w:val="6A21E3BD"/>
    <w:rsid w:val="6B93393A"/>
    <w:rsid w:val="71D7F965"/>
    <w:rsid w:val="738127C4"/>
    <w:rsid w:val="73BBB657"/>
    <w:rsid w:val="79BFD8C5"/>
    <w:rsid w:val="7E2FA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CB62"/>
  <w15:docId w15:val="{5F496412-5DCA-4C59-A8FF-FDCA6D13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F7E"/>
    <w:pPr>
      <w:ind w:left="720"/>
      <w:contextualSpacing/>
    </w:pPr>
  </w:style>
  <w:style w:type="paragraph" w:styleId="BalloonText">
    <w:name w:val="Balloon Text"/>
    <w:basedOn w:val="Normal"/>
    <w:link w:val="BalloonTextChar"/>
    <w:uiPriority w:val="99"/>
    <w:semiHidden/>
    <w:unhideWhenUsed/>
    <w:rsid w:val="006F0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1A9"/>
    <w:rPr>
      <w:rFonts w:ascii="Tahoma" w:hAnsi="Tahoma" w:cs="Tahoma"/>
      <w:sz w:val="16"/>
      <w:szCs w:val="16"/>
    </w:rPr>
  </w:style>
  <w:style w:type="paragraph" w:customStyle="1" w:styleId="Default">
    <w:name w:val="Default"/>
    <w:rsid w:val="006F6A8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lainText">
    <w:name w:val="Plain Text"/>
    <w:basedOn w:val="Normal"/>
    <w:link w:val="PlainTextChar"/>
    <w:uiPriority w:val="99"/>
    <w:semiHidden/>
    <w:unhideWhenUsed/>
    <w:rsid w:val="007E56D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E56D8"/>
    <w:rPr>
      <w:rFonts w:ascii="Calibri" w:hAnsi="Calibri"/>
      <w:szCs w:val="21"/>
    </w:rPr>
  </w:style>
  <w:style w:type="paragraph" w:styleId="Revision">
    <w:name w:val="Revision"/>
    <w:hidden/>
    <w:uiPriority w:val="99"/>
    <w:semiHidden/>
    <w:rsid w:val="00F67833"/>
    <w:pPr>
      <w:spacing w:after="0" w:line="240" w:lineRule="auto"/>
    </w:pPr>
  </w:style>
  <w:style w:type="character" w:styleId="CommentReference">
    <w:name w:val="annotation reference"/>
    <w:basedOn w:val="DefaultParagraphFont"/>
    <w:uiPriority w:val="99"/>
    <w:semiHidden/>
    <w:unhideWhenUsed/>
    <w:rsid w:val="00F263BF"/>
    <w:rPr>
      <w:sz w:val="16"/>
      <w:szCs w:val="16"/>
    </w:rPr>
  </w:style>
  <w:style w:type="paragraph" w:styleId="CommentText">
    <w:name w:val="annotation text"/>
    <w:basedOn w:val="Normal"/>
    <w:link w:val="CommentTextChar"/>
    <w:uiPriority w:val="99"/>
    <w:semiHidden/>
    <w:unhideWhenUsed/>
    <w:rsid w:val="00F263BF"/>
    <w:pPr>
      <w:spacing w:line="240" w:lineRule="auto"/>
    </w:pPr>
    <w:rPr>
      <w:sz w:val="20"/>
      <w:szCs w:val="20"/>
    </w:rPr>
  </w:style>
  <w:style w:type="character" w:customStyle="1" w:styleId="CommentTextChar">
    <w:name w:val="Comment Text Char"/>
    <w:basedOn w:val="DefaultParagraphFont"/>
    <w:link w:val="CommentText"/>
    <w:uiPriority w:val="99"/>
    <w:semiHidden/>
    <w:rsid w:val="00F263BF"/>
    <w:rPr>
      <w:sz w:val="20"/>
      <w:szCs w:val="20"/>
    </w:rPr>
  </w:style>
  <w:style w:type="paragraph" w:styleId="CommentSubject">
    <w:name w:val="annotation subject"/>
    <w:basedOn w:val="CommentText"/>
    <w:next w:val="CommentText"/>
    <w:link w:val="CommentSubjectChar"/>
    <w:uiPriority w:val="99"/>
    <w:semiHidden/>
    <w:unhideWhenUsed/>
    <w:rsid w:val="00F263BF"/>
    <w:rPr>
      <w:b/>
      <w:bCs/>
    </w:rPr>
  </w:style>
  <w:style w:type="character" w:customStyle="1" w:styleId="CommentSubjectChar">
    <w:name w:val="Comment Subject Char"/>
    <w:basedOn w:val="CommentTextChar"/>
    <w:link w:val="CommentSubject"/>
    <w:uiPriority w:val="99"/>
    <w:semiHidden/>
    <w:rsid w:val="00F263BF"/>
    <w:rPr>
      <w:b/>
      <w:bCs/>
      <w:sz w:val="20"/>
      <w:szCs w:val="20"/>
    </w:rPr>
  </w:style>
  <w:style w:type="table" w:styleId="TableGrid">
    <w:name w:val="Table Grid"/>
    <w:basedOn w:val="TableNormal"/>
    <w:uiPriority w:val="39"/>
    <w:rsid w:val="00235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5BF6"/>
    <w:pPr>
      <w:spacing w:after="0" w:line="240" w:lineRule="auto"/>
    </w:pPr>
  </w:style>
  <w:style w:type="paragraph" w:styleId="NormalWeb">
    <w:name w:val="Normal (Web)"/>
    <w:basedOn w:val="Normal"/>
    <w:uiPriority w:val="99"/>
    <w:semiHidden/>
    <w:unhideWhenUsed/>
    <w:rsid w:val="00ED52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8977">
      <w:bodyDiv w:val="1"/>
      <w:marLeft w:val="0"/>
      <w:marRight w:val="0"/>
      <w:marTop w:val="0"/>
      <w:marBottom w:val="0"/>
      <w:divBdr>
        <w:top w:val="none" w:sz="0" w:space="0" w:color="auto"/>
        <w:left w:val="none" w:sz="0" w:space="0" w:color="auto"/>
        <w:bottom w:val="none" w:sz="0" w:space="0" w:color="auto"/>
        <w:right w:val="none" w:sz="0" w:space="0" w:color="auto"/>
      </w:divBdr>
    </w:div>
    <w:div w:id="3897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E7F652C17DA44B21349796D3E7D30" ma:contentTypeVersion="16" ma:contentTypeDescription="Create a new document." ma:contentTypeScope="" ma:versionID="54b56d9297d7e220dc52d951985a2cbf">
  <xsd:schema xmlns:xsd="http://www.w3.org/2001/XMLSchema" xmlns:xs="http://www.w3.org/2001/XMLSchema" xmlns:p="http://schemas.microsoft.com/office/2006/metadata/properties" xmlns:ns2="03c83373-036c-4be8-88a1-45845b3da92e" xmlns:ns3="0371f3a5-1e65-4998-b00c-cc690458e90c" targetNamespace="http://schemas.microsoft.com/office/2006/metadata/properties" ma:root="true" ma:fieldsID="2a09d8b9cd0bc0a55a3155173533f259" ns2:_="" ns3:_="">
    <xsd:import namespace="03c83373-036c-4be8-88a1-45845b3da92e"/>
    <xsd:import namespace="0371f3a5-1e65-4998-b00c-cc690458e9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83373-036c-4be8-88a1-45845b3da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04c873-6043-4b2d-b278-6edfa3e2a9d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1f3a5-1e65-4998-b00c-cc690458e9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03f1cc-6683-4b18-9010-b53fc144ea12}" ma:internalName="TaxCatchAll" ma:showField="CatchAllData" ma:web="0371f3a5-1e65-4998-b00c-cc690458e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83373-036c-4be8-88a1-45845b3da92e">
      <Terms xmlns="http://schemas.microsoft.com/office/infopath/2007/PartnerControls"/>
    </lcf76f155ced4ddcb4097134ff3c332f>
    <TaxCatchAll xmlns="0371f3a5-1e65-4998-b00c-cc690458e90c" xsi:nil="true"/>
  </documentManagement>
</p:properties>
</file>

<file path=customXml/itemProps1.xml><?xml version="1.0" encoding="utf-8"?>
<ds:datastoreItem xmlns:ds="http://schemas.openxmlformats.org/officeDocument/2006/customXml" ds:itemID="{D7C2C6F5-38CF-48DA-AC0A-0DCC1E4C467D}">
  <ds:schemaRefs>
    <ds:schemaRef ds:uri="http://schemas.microsoft.com/sharepoint/v3/contenttype/forms"/>
  </ds:schemaRefs>
</ds:datastoreItem>
</file>

<file path=customXml/itemProps2.xml><?xml version="1.0" encoding="utf-8"?>
<ds:datastoreItem xmlns:ds="http://schemas.openxmlformats.org/officeDocument/2006/customXml" ds:itemID="{06E227D3-419B-443C-A402-CA769E6FDE62}"/>
</file>

<file path=customXml/itemProps3.xml><?xml version="1.0" encoding="utf-8"?>
<ds:datastoreItem xmlns:ds="http://schemas.openxmlformats.org/officeDocument/2006/customXml" ds:itemID="{141C2EA1-9EA7-4370-85BA-9AD104A41880}">
  <ds:schemaRefs>
    <ds:schemaRef ds:uri="http://schemas.microsoft.com/office/2006/metadata/properties"/>
    <ds:schemaRef ds:uri="http://schemas.microsoft.com/office/infopath/2007/PartnerControls"/>
    <ds:schemaRef ds:uri="03c83373-036c-4be8-88a1-45845b3da92e"/>
    <ds:schemaRef ds:uri="0371f3a5-1e65-4998-b00c-cc690458e9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2811</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Leach</dc:creator>
  <cp:lastModifiedBy>Centre Head Buxlow</cp:lastModifiedBy>
  <cp:revision>7</cp:revision>
  <cp:lastPrinted>2022-02-03T12:01:00Z</cp:lastPrinted>
  <dcterms:created xsi:type="dcterms:W3CDTF">2025-09-09T11:05:00Z</dcterms:created>
  <dcterms:modified xsi:type="dcterms:W3CDTF">2025-09-15T08:07:00Z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0x01010028BE7F652C17DA44B21349796D3E7D30</vt:lpwstr>
  </property>
  <property fmtid="{D5CDD505-2E9C-101B-9397-08002B2CF9AE}" pid="3" name="MediaServiceImageTags">
    <vt:lpwstr/>
  </property>
</Properties>
</file>